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3EC8EF" w14:textId="77777777" w:rsidR="000B35B4" w:rsidRDefault="00467D0C">
      <w:r>
        <w:t>INTRO TO EBM</w:t>
      </w:r>
    </w:p>
    <w:p w14:paraId="06AF695F" w14:textId="77777777" w:rsidR="00467D0C" w:rsidRDefault="00467D0C"/>
    <w:p w14:paraId="126A0E3F" w14:textId="77777777" w:rsidR="00467D0C" w:rsidRDefault="00467D0C">
      <w:r>
        <w:t>OBJECTIVES</w:t>
      </w:r>
    </w:p>
    <w:p w14:paraId="09B14B3A" w14:textId="77777777" w:rsidR="00467D0C" w:rsidRDefault="00467D0C" w:rsidP="00467D0C">
      <w:pPr>
        <w:pStyle w:val="ListParagraph"/>
        <w:numPr>
          <w:ilvl w:val="0"/>
          <w:numId w:val="5"/>
        </w:numPr>
      </w:pPr>
      <w:r>
        <w:t>Identi</w:t>
      </w:r>
      <w:r w:rsidRPr="00467D0C">
        <w:t xml:space="preserve">fy factors that inform clinical decision making </w:t>
      </w:r>
    </w:p>
    <w:p w14:paraId="719F965B" w14:textId="77777777" w:rsidR="00467D0C" w:rsidRDefault="00467D0C" w:rsidP="00467D0C">
      <w:pPr>
        <w:pStyle w:val="ListParagraph"/>
        <w:numPr>
          <w:ilvl w:val="1"/>
          <w:numId w:val="5"/>
        </w:numPr>
      </w:pPr>
      <w:r>
        <w:t>Valid Bases</w:t>
      </w:r>
    </w:p>
    <w:p w14:paraId="12581A4C" w14:textId="77777777" w:rsidR="00467D0C" w:rsidRDefault="00467D0C" w:rsidP="00467D0C">
      <w:pPr>
        <w:pStyle w:val="ListParagraph"/>
        <w:numPr>
          <w:ilvl w:val="2"/>
          <w:numId w:val="5"/>
        </w:numPr>
      </w:pPr>
      <w:r>
        <w:t xml:space="preserve">Scientific data </w:t>
      </w:r>
    </w:p>
    <w:p w14:paraId="58F58530" w14:textId="77777777" w:rsidR="00467D0C" w:rsidRDefault="00467D0C" w:rsidP="00467D0C">
      <w:pPr>
        <w:pStyle w:val="ListParagraph"/>
        <w:numPr>
          <w:ilvl w:val="2"/>
          <w:numId w:val="5"/>
        </w:numPr>
      </w:pPr>
      <w:r>
        <w:t>Experience</w:t>
      </w:r>
    </w:p>
    <w:p w14:paraId="5E036963" w14:textId="77777777" w:rsidR="00467D0C" w:rsidRDefault="00467D0C" w:rsidP="00467D0C">
      <w:pPr>
        <w:pStyle w:val="ListParagraph"/>
        <w:numPr>
          <w:ilvl w:val="2"/>
          <w:numId w:val="5"/>
        </w:numPr>
      </w:pPr>
      <w:r>
        <w:t>Training</w:t>
      </w:r>
    </w:p>
    <w:p w14:paraId="43EEEAD5" w14:textId="77777777" w:rsidR="00467D0C" w:rsidRDefault="00467D0C" w:rsidP="00467D0C">
      <w:pPr>
        <w:pStyle w:val="ListParagraph"/>
        <w:numPr>
          <w:ilvl w:val="1"/>
          <w:numId w:val="5"/>
        </w:numPr>
      </w:pPr>
      <w:r>
        <w:t>Other influences (NOT VALID BASIS)</w:t>
      </w:r>
    </w:p>
    <w:p w14:paraId="3FB3CE7C" w14:textId="77777777" w:rsidR="00467D0C" w:rsidRDefault="00467D0C" w:rsidP="00467D0C">
      <w:pPr>
        <w:pStyle w:val="ListParagraph"/>
        <w:numPr>
          <w:ilvl w:val="2"/>
          <w:numId w:val="5"/>
        </w:numPr>
      </w:pPr>
      <w:r>
        <w:t>Reimbursement</w:t>
      </w:r>
    </w:p>
    <w:p w14:paraId="70055478" w14:textId="77777777" w:rsidR="00467D0C" w:rsidRDefault="00467D0C" w:rsidP="00467D0C">
      <w:pPr>
        <w:pStyle w:val="ListParagraph"/>
        <w:numPr>
          <w:ilvl w:val="2"/>
          <w:numId w:val="5"/>
        </w:numPr>
      </w:pPr>
      <w:r>
        <w:t>Allure of new technology</w:t>
      </w:r>
    </w:p>
    <w:p w14:paraId="17866F3D" w14:textId="77777777" w:rsidR="00467D0C" w:rsidRDefault="00467D0C" w:rsidP="00467D0C">
      <w:pPr>
        <w:pStyle w:val="ListParagraph"/>
        <w:numPr>
          <w:ilvl w:val="2"/>
          <w:numId w:val="5"/>
        </w:numPr>
      </w:pPr>
      <w:r>
        <w:t>Current opinion</w:t>
      </w:r>
    </w:p>
    <w:p w14:paraId="1B664384" w14:textId="77777777" w:rsidR="00467D0C" w:rsidRDefault="00467D0C" w:rsidP="00467D0C">
      <w:pPr>
        <w:pStyle w:val="ListParagraph"/>
        <w:numPr>
          <w:ilvl w:val="2"/>
          <w:numId w:val="5"/>
        </w:numPr>
      </w:pPr>
      <w:r>
        <w:t>Bias</w:t>
      </w:r>
    </w:p>
    <w:p w14:paraId="3D38D5F3" w14:textId="77777777" w:rsidR="00467D0C" w:rsidRDefault="00467D0C" w:rsidP="00467D0C">
      <w:pPr>
        <w:pStyle w:val="ListParagraph"/>
        <w:numPr>
          <w:ilvl w:val="1"/>
          <w:numId w:val="5"/>
        </w:numPr>
      </w:pPr>
      <w:r>
        <w:t>Conflicts of interest</w:t>
      </w:r>
    </w:p>
    <w:p w14:paraId="4874B18E" w14:textId="77777777" w:rsidR="00467D0C" w:rsidRDefault="00467D0C" w:rsidP="00467D0C">
      <w:pPr>
        <w:pStyle w:val="ListParagraph"/>
        <w:numPr>
          <w:ilvl w:val="2"/>
          <w:numId w:val="5"/>
        </w:numPr>
      </w:pPr>
      <w:r w:rsidRPr="00467D0C">
        <w:t>P</w:t>
      </w:r>
      <w:r>
        <w:t>erceived influence of pharmaceutical reps on prescribing practic</w:t>
      </w:r>
      <w:r w:rsidRPr="00467D0C">
        <w:t>es “Not Me!”</w:t>
      </w:r>
    </w:p>
    <w:p w14:paraId="3FCC6C1A" w14:textId="77777777" w:rsidR="00467D0C" w:rsidRDefault="00467D0C" w:rsidP="00467D0C">
      <w:pPr>
        <w:pStyle w:val="ListParagraph"/>
        <w:numPr>
          <w:ilvl w:val="2"/>
          <w:numId w:val="5"/>
        </w:numPr>
      </w:pPr>
      <w:r>
        <w:rPr>
          <w:noProof/>
          <w:lang w:eastAsia="en-US"/>
        </w:rPr>
        <w:drawing>
          <wp:inline distT="0" distB="0" distL="0" distR="0" wp14:anchorId="0DDA6B16" wp14:editId="0F4AD7E1">
            <wp:extent cx="2743200" cy="1422400"/>
            <wp:effectExtent l="0" t="0" r="0" b="0"/>
            <wp:docPr id="1" name="Picture 1" descr="Macintosh HD:Users:elisafuray:Desktop:Screen Shot 2013-01-17 at 6.20.57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elisafuray:Desktop:Screen Shot 2013-01-17 at 6.20.57 PM.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43812" cy="1422717"/>
                    </a:xfrm>
                    <a:prstGeom prst="rect">
                      <a:avLst/>
                    </a:prstGeom>
                    <a:noFill/>
                    <a:ln>
                      <a:noFill/>
                    </a:ln>
                  </pic:spPr>
                </pic:pic>
              </a:graphicData>
            </a:graphic>
          </wp:inline>
        </w:drawing>
      </w:r>
    </w:p>
    <w:p w14:paraId="205C0148" w14:textId="77777777" w:rsidR="00467D0C" w:rsidRPr="00467D0C" w:rsidRDefault="00467D0C" w:rsidP="00467D0C">
      <w:pPr>
        <w:pStyle w:val="ListParagraph"/>
        <w:numPr>
          <w:ilvl w:val="1"/>
          <w:numId w:val="5"/>
        </w:numPr>
      </w:pPr>
      <w:r>
        <w:t>Intellectual Goals of Medical Education</w:t>
      </w:r>
    </w:p>
    <w:p w14:paraId="04A9E6D9" w14:textId="77777777" w:rsidR="00467D0C" w:rsidRDefault="00467D0C" w:rsidP="00467D0C">
      <w:pPr>
        <w:pStyle w:val="ListParagraph"/>
        <w:numPr>
          <w:ilvl w:val="2"/>
          <w:numId w:val="5"/>
        </w:numPr>
      </w:pPr>
      <w:r w:rsidRPr="00467D0C">
        <w:t>To train and test habits of thought, rather than to collect and store a set of facts, as squirrels hoard the nuts on which they hi</w:t>
      </w:r>
      <w:r>
        <w:t>bernate. You should never be satisfied with an accumulation of informati</w:t>
      </w:r>
      <w:r w:rsidRPr="00467D0C">
        <w:t xml:space="preserve">on; a considerably more profound facility is the ability to relate the subject to the whole </w:t>
      </w:r>
    </w:p>
    <w:p w14:paraId="0509D572" w14:textId="77777777" w:rsidR="00467D0C" w:rsidRDefault="00467D0C" w:rsidP="00467D0C">
      <w:pPr>
        <w:pStyle w:val="ListParagraph"/>
        <w:numPr>
          <w:ilvl w:val="2"/>
          <w:numId w:val="5"/>
        </w:numPr>
      </w:pPr>
      <w:r w:rsidRPr="00467D0C">
        <w:t>To develop in you a though</w:t>
      </w:r>
      <w:r>
        <w:t>tful and critic</w:t>
      </w:r>
      <w:r w:rsidRPr="00467D0C">
        <w:t xml:space="preserve">al </w:t>
      </w:r>
      <w:r>
        <w:t>attitude</w:t>
      </w:r>
      <w:r w:rsidRPr="00467D0C">
        <w:t xml:space="preserve"> by which you may con</w:t>
      </w:r>
      <w:r>
        <w:t>ti</w:t>
      </w:r>
      <w:r w:rsidRPr="00467D0C">
        <w:t xml:space="preserve">nue to be a scholar of medicine </w:t>
      </w:r>
      <w:r>
        <w:t>after</w:t>
      </w:r>
      <w:r w:rsidRPr="00467D0C">
        <w:t xml:space="preserve"> you have ceased being a medical student</w:t>
      </w:r>
    </w:p>
    <w:p w14:paraId="654E3C3F" w14:textId="77777777" w:rsidR="00467D0C" w:rsidRDefault="00467D0C" w:rsidP="00467D0C">
      <w:pPr>
        <w:pStyle w:val="ListParagraph"/>
        <w:numPr>
          <w:ilvl w:val="0"/>
          <w:numId w:val="5"/>
        </w:numPr>
      </w:pPr>
      <w:r w:rsidRPr="00467D0C">
        <w:t xml:space="preserve">Define Evidenced-Based Medicine </w:t>
      </w:r>
    </w:p>
    <w:p w14:paraId="056A21D2" w14:textId="77777777" w:rsidR="00467D0C" w:rsidRDefault="00467D0C" w:rsidP="00467D0C">
      <w:pPr>
        <w:pStyle w:val="ListParagraph"/>
        <w:numPr>
          <w:ilvl w:val="1"/>
          <w:numId w:val="5"/>
        </w:numPr>
      </w:pPr>
      <w:r>
        <w:t xml:space="preserve">EBM de-emphasizes intuition, unsystematic clinical experience and pathophysiologic rationale as sufficient grounds for clinical decision making and stresses the examination of evidence from clinical research </w:t>
      </w:r>
    </w:p>
    <w:p w14:paraId="53A01C1A" w14:textId="77777777" w:rsidR="00467D0C" w:rsidRDefault="00467D0C" w:rsidP="00467D0C">
      <w:pPr>
        <w:pStyle w:val="ListParagraph"/>
        <w:numPr>
          <w:ilvl w:val="1"/>
          <w:numId w:val="5"/>
        </w:numPr>
      </w:pPr>
      <w:r>
        <w:t xml:space="preserve">The conscientious, explicit, and judicious use of current best evidence in making decision about the care of individual patients. It means integrating individual clinical experience with the best available clinical evidence from systematic research </w:t>
      </w:r>
    </w:p>
    <w:p w14:paraId="4062EEBB" w14:textId="77777777" w:rsidR="00467D0C" w:rsidRDefault="00467D0C" w:rsidP="00467D0C">
      <w:pPr>
        <w:pStyle w:val="ListParagraph"/>
        <w:numPr>
          <w:ilvl w:val="1"/>
          <w:numId w:val="5"/>
        </w:numPr>
      </w:pPr>
      <w:r>
        <w:t>Clinical Experience and Expertise VS. Research evidence</w:t>
      </w:r>
    </w:p>
    <w:p w14:paraId="2E6D5B3E" w14:textId="77777777" w:rsidR="00467D0C" w:rsidRDefault="00467D0C" w:rsidP="00467D0C">
      <w:pPr>
        <w:pStyle w:val="ListParagraph"/>
        <w:numPr>
          <w:ilvl w:val="2"/>
          <w:numId w:val="5"/>
        </w:numPr>
      </w:pPr>
      <w:r>
        <w:t>Clinical Experience and Experti</w:t>
      </w:r>
      <w:r w:rsidRPr="00467D0C">
        <w:t>se</w:t>
      </w:r>
    </w:p>
    <w:p w14:paraId="34523529" w14:textId="77777777" w:rsidR="00467D0C" w:rsidRDefault="00467D0C" w:rsidP="00467D0C">
      <w:pPr>
        <w:pStyle w:val="ListParagraph"/>
        <w:numPr>
          <w:ilvl w:val="3"/>
          <w:numId w:val="5"/>
        </w:numPr>
      </w:pPr>
      <w:r w:rsidRPr="00467D0C">
        <w:t xml:space="preserve">Proficiency and judgment acquired through clinical </w:t>
      </w:r>
      <w:r>
        <w:t>experience and clinical practice</w:t>
      </w:r>
    </w:p>
    <w:p w14:paraId="50CE455A" w14:textId="77777777" w:rsidR="00467D0C" w:rsidRDefault="00467D0C" w:rsidP="00467D0C">
      <w:pPr>
        <w:pStyle w:val="ListParagraph"/>
        <w:numPr>
          <w:ilvl w:val="3"/>
          <w:numId w:val="5"/>
        </w:numPr>
      </w:pPr>
      <w:r>
        <w:t>This is reflected in more effecti</w:t>
      </w:r>
      <w:r w:rsidRPr="00467D0C">
        <w:t>ve and effi</w:t>
      </w:r>
      <w:r>
        <w:t xml:space="preserve">cient diagnosis and more thoughtful identification </w:t>
      </w:r>
      <w:r w:rsidRPr="00467D0C">
        <w:t>and com</w:t>
      </w:r>
      <w:r>
        <w:t>passionate use of individual patients’</w:t>
      </w:r>
      <w:r w:rsidRPr="00467D0C">
        <w:t xml:space="preserve"> predicaments, rights, and preferences in making clinical decisions about their care</w:t>
      </w:r>
    </w:p>
    <w:p w14:paraId="14477746" w14:textId="77777777" w:rsidR="00467D0C" w:rsidRDefault="00467D0C" w:rsidP="00467D0C">
      <w:pPr>
        <w:pStyle w:val="ListParagraph"/>
        <w:numPr>
          <w:ilvl w:val="2"/>
          <w:numId w:val="5"/>
        </w:numPr>
      </w:pPr>
      <w:r w:rsidRPr="00467D0C">
        <w:t xml:space="preserve">Research Evidence </w:t>
      </w:r>
    </w:p>
    <w:p w14:paraId="14B76949" w14:textId="77777777" w:rsidR="00467D0C" w:rsidRPr="00467D0C" w:rsidRDefault="00467D0C" w:rsidP="00467D0C">
      <w:pPr>
        <w:pStyle w:val="ListParagraph"/>
        <w:numPr>
          <w:ilvl w:val="3"/>
          <w:numId w:val="5"/>
        </w:numPr>
      </w:pPr>
      <w:r>
        <w:t>Both basic science and patient</w:t>
      </w:r>
      <w:r w:rsidRPr="00467D0C">
        <w:t xml:space="preserve"> -centered clinical research into the a</w:t>
      </w:r>
      <w:r>
        <w:t>ccuracy and precision of prevention</w:t>
      </w:r>
      <w:r w:rsidRPr="00467D0C">
        <w:t xml:space="preserve"> strat</w:t>
      </w:r>
      <w:r>
        <w:t>egies, screening tests, diagnostic</w:t>
      </w:r>
      <w:r w:rsidRPr="00467D0C">
        <w:t xml:space="preserve"> tests </w:t>
      </w:r>
      <w:r>
        <w:t>(including the clinical examination</w:t>
      </w:r>
      <w:r w:rsidRPr="00467D0C">
        <w:t xml:space="preserve">, and efficacy and safety of therapy, and prognosis </w:t>
      </w:r>
    </w:p>
    <w:p w14:paraId="5B4ED97A" w14:textId="77777777" w:rsidR="00467D0C" w:rsidRDefault="00467D0C" w:rsidP="00467D0C">
      <w:pPr>
        <w:pStyle w:val="ListParagraph"/>
        <w:numPr>
          <w:ilvl w:val="3"/>
          <w:numId w:val="5"/>
        </w:numPr>
      </w:pPr>
      <w:r w:rsidRPr="00467D0C">
        <w:t xml:space="preserve">Research evidence evaluates previously accepted strategies and paradigms and may replace them with new ones that are more accurate, more efficacious, and safer </w:t>
      </w:r>
    </w:p>
    <w:p w14:paraId="7AFA13DB" w14:textId="77777777" w:rsidR="00467D0C" w:rsidRPr="00467D0C" w:rsidRDefault="00467D0C" w:rsidP="00467D0C">
      <w:pPr>
        <w:pStyle w:val="ListParagraph"/>
        <w:numPr>
          <w:ilvl w:val="2"/>
          <w:numId w:val="5"/>
        </w:numPr>
      </w:pPr>
      <w:r>
        <w:t>Expertise</w:t>
      </w:r>
      <w:r w:rsidRPr="00467D0C">
        <w:t xml:space="preserve"> and Evidence</w:t>
      </w:r>
    </w:p>
    <w:p w14:paraId="66D8A008" w14:textId="77777777" w:rsidR="00467D0C" w:rsidRPr="00467D0C" w:rsidRDefault="00467D0C" w:rsidP="00467D0C">
      <w:pPr>
        <w:pStyle w:val="ListParagraph"/>
        <w:numPr>
          <w:ilvl w:val="3"/>
          <w:numId w:val="5"/>
        </w:numPr>
      </w:pPr>
      <w:r w:rsidRPr="00467D0C">
        <w:t xml:space="preserve">Neither </w:t>
      </w:r>
      <w:r>
        <w:t>alone is sufficient in the practice</w:t>
      </w:r>
      <w:r w:rsidRPr="00467D0C">
        <w:t xml:space="preserve"> of medicine </w:t>
      </w:r>
    </w:p>
    <w:p w14:paraId="1F804D44" w14:textId="77777777" w:rsidR="00467D0C" w:rsidRPr="00467D0C" w:rsidRDefault="00467D0C" w:rsidP="00467D0C">
      <w:pPr>
        <w:pStyle w:val="ListParagraph"/>
        <w:numPr>
          <w:ilvl w:val="3"/>
          <w:numId w:val="5"/>
        </w:numPr>
      </w:pPr>
      <w:r w:rsidRPr="00467D0C">
        <w:t xml:space="preserve">Without </w:t>
      </w:r>
      <w:r>
        <w:t>clinical expertise</w:t>
      </w:r>
      <w:r w:rsidRPr="00467D0C">
        <w:t>, even excellent external evidence may be inapplicable to or inap</w:t>
      </w:r>
      <w:r>
        <w:t>propriate for and individual patient</w:t>
      </w:r>
      <w:r w:rsidRPr="00467D0C">
        <w:t xml:space="preserve"> </w:t>
      </w:r>
    </w:p>
    <w:p w14:paraId="1820F4EF" w14:textId="77777777" w:rsidR="00467D0C" w:rsidRDefault="00467D0C" w:rsidP="00467D0C">
      <w:pPr>
        <w:pStyle w:val="ListParagraph"/>
        <w:numPr>
          <w:ilvl w:val="3"/>
          <w:numId w:val="5"/>
        </w:numPr>
      </w:pPr>
      <w:r w:rsidRPr="00467D0C">
        <w:t>With</w:t>
      </w:r>
      <w:r>
        <w:t>out current best evidence, practice</w:t>
      </w:r>
      <w:r w:rsidRPr="00467D0C">
        <w:t xml:space="preserve"> risks becoming rapidly out of d</w:t>
      </w:r>
      <w:r>
        <w:t>ate, to the detriment of the patient</w:t>
      </w:r>
    </w:p>
    <w:p w14:paraId="43613663" w14:textId="77777777" w:rsidR="00692000" w:rsidRDefault="00692000" w:rsidP="00692000">
      <w:pPr>
        <w:pStyle w:val="ListParagraph"/>
        <w:numPr>
          <w:ilvl w:val="2"/>
          <w:numId w:val="5"/>
        </w:numPr>
      </w:pPr>
      <w:r>
        <w:t>Paradigm Shift-1</w:t>
      </w:r>
    </w:p>
    <w:p w14:paraId="03704B56" w14:textId="77777777" w:rsidR="00692000" w:rsidRPr="00467D0C" w:rsidRDefault="00692000" w:rsidP="00692000">
      <w:pPr>
        <w:pStyle w:val="ListParagraph"/>
        <w:numPr>
          <w:ilvl w:val="3"/>
          <w:numId w:val="5"/>
        </w:numPr>
      </w:pPr>
      <w:r>
        <w:t>Past: Unsystematic observations</w:t>
      </w:r>
      <w:r w:rsidRPr="00467D0C">
        <w:t xml:space="preserve"> from clinical experience build one’s knowledge and form the bes</w:t>
      </w:r>
      <w:r>
        <w:t>t basis for treating individual patients</w:t>
      </w:r>
      <w:r w:rsidRPr="00467D0C">
        <w:t xml:space="preserve">. </w:t>
      </w:r>
    </w:p>
    <w:p w14:paraId="0606CDC8" w14:textId="77777777" w:rsidR="00467D0C" w:rsidRDefault="00692000" w:rsidP="00692000">
      <w:pPr>
        <w:pStyle w:val="ListParagraph"/>
        <w:numPr>
          <w:ilvl w:val="3"/>
          <w:numId w:val="5"/>
        </w:numPr>
      </w:pPr>
      <w:r w:rsidRPr="00467D0C">
        <w:t>Current: Clini</w:t>
      </w:r>
      <w:r>
        <w:t>cal experience and clinical instincts</w:t>
      </w:r>
      <w:r w:rsidRPr="00467D0C">
        <w:t xml:space="preserve"> are crucial and necessary but not sufficien</w:t>
      </w:r>
      <w:r>
        <w:t>t</w:t>
      </w:r>
    </w:p>
    <w:p w14:paraId="4E111339" w14:textId="77777777" w:rsidR="00692000" w:rsidRDefault="00692000" w:rsidP="00692000">
      <w:pPr>
        <w:pStyle w:val="ListParagraph"/>
        <w:numPr>
          <w:ilvl w:val="2"/>
          <w:numId w:val="5"/>
        </w:numPr>
      </w:pPr>
      <w:r>
        <w:t>Paradigm Shift-2</w:t>
      </w:r>
    </w:p>
    <w:p w14:paraId="001B59F0" w14:textId="77777777" w:rsidR="00692000" w:rsidRPr="00467D0C" w:rsidRDefault="00692000" w:rsidP="00692000">
      <w:pPr>
        <w:pStyle w:val="ListParagraph"/>
        <w:numPr>
          <w:ilvl w:val="3"/>
          <w:numId w:val="5"/>
        </w:numPr>
      </w:pPr>
      <w:r w:rsidRPr="00467D0C">
        <w:lastRenderedPageBreak/>
        <w:t>Past: The study of basic mechanisms of disease and pathophysiologic principles is a suf</w:t>
      </w:r>
      <w:r>
        <w:t>ficient guide for clinical practice</w:t>
      </w:r>
      <w:r w:rsidRPr="00467D0C">
        <w:t xml:space="preserve">. </w:t>
      </w:r>
    </w:p>
    <w:p w14:paraId="3455F2B4" w14:textId="77777777" w:rsidR="00692000" w:rsidRDefault="00692000" w:rsidP="00692000">
      <w:pPr>
        <w:pStyle w:val="ListParagraph"/>
        <w:numPr>
          <w:ilvl w:val="3"/>
          <w:numId w:val="5"/>
        </w:numPr>
      </w:pPr>
      <w:r>
        <w:t>Current: The rationale</w:t>
      </w:r>
      <w:r w:rsidRPr="00467D0C">
        <w:t xml:space="preserve"> (s) for diagnosis and </w:t>
      </w:r>
      <w:proofErr w:type="gramStart"/>
      <w:r w:rsidRPr="00467D0C">
        <w:t>treatment which</w:t>
      </w:r>
      <w:proofErr w:type="gramEnd"/>
      <w:r w:rsidRPr="00467D0C">
        <w:t xml:space="preserve"> seem to follow from basic pathophysiologic principles may be incorrect.  – Example: Chemotherapy kills cancer, because these cells are growing more rapidly than normal cells. </w:t>
      </w:r>
      <w:r>
        <w:t xml:space="preserve"> </w:t>
      </w:r>
    </w:p>
    <w:p w14:paraId="604CA4CE" w14:textId="77777777" w:rsidR="00692000" w:rsidRDefault="00692000" w:rsidP="00692000">
      <w:pPr>
        <w:pStyle w:val="ListParagraph"/>
        <w:numPr>
          <w:ilvl w:val="2"/>
          <w:numId w:val="5"/>
        </w:numPr>
      </w:pPr>
      <w:r>
        <w:t xml:space="preserve">Paradigm Shift-3 </w:t>
      </w:r>
    </w:p>
    <w:p w14:paraId="775B4AA6" w14:textId="77777777" w:rsidR="00692000" w:rsidRPr="00467D0C" w:rsidRDefault="00692000" w:rsidP="00692000">
      <w:pPr>
        <w:pStyle w:val="ListParagraph"/>
        <w:numPr>
          <w:ilvl w:val="3"/>
          <w:numId w:val="5"/>
        </w:numPr>
      </w:pPr>
      <w:r>
        <w:t>Past: Content expertise</w:t>
      </w:r>
      <w:r w:rsidRPr="00467D0C">
        <w:t xml:space="preserve"> and clinical experience </w:t>
      </w:r>
      <w:proofErr w:type="gramStart"/>
      <w:r w:rsidRPr="00467D0C">
        <w:t>are</w:t>
      </w:r>
      <w:proofErr w:type="gramEnd"/>
      <w:r w:rsidRPr="00467D0C">
        <w:t xml:space="preserve"> a sufficient base to generate valid guidelines for clinical pra</w:t>
      </w:r>
      <w:r>
        <w:t>ctice</w:t>
      </w:r>
      <w:r w:rsidRPr="00467D0C">
        <w:t>.</w:t>
      </w:r>
    </w:p>
    <w:p w14:paraId="044BBE04" w14:textId="77777777" w:rsidR="00692000" w:rsidRPr="00467D0C" w:rsidRDefault="00692000" w:rsidP="00692000">
      <w:pPr>
        <w:pStyle w:val="ListParagraph"/>
        <w:numPr>
          <w:ilvl w:val="3"/>
          <w:numId w:val="5"/>
        </w:numPr>
      </w:pPr>
      <w:r w:rsidRPr="00467D0C">
        <w:t>Current:</w:t>
      </w:r>
    </w:p>
    <w:p w14:paraId="68C54EBB" w14:textId="77777777" w:rsidR="00692000" w:rsidRDefault="00692000" w:rsidP="00692000">
      <w:pPr>
        <w:pStyle w:val="ListParagraph"/>
        <w:numPr>
          <w:ilvl w:val="4"/>
          <w:numId w:val="5"/>
        </w:numPr>
      </w:pPr>
      <w:r w:rsidRPr="00467D0C">
        <w:t>Understanding rules of evidence is necessary to correctl</w:t>
      </w:r>
      <w:r>
        <w:t>y interpret literature on causation, prognosis, diagnostic</w:t>
      </w:r>
      <w:r w:rsidRPr="00467D0C">
        <w:t xml:space="preserve"> tests and treatment strategy. </w:t>
      </w:r>
    </w:p>
    <w:p w14:paraId="746A4D5F" w14:textId="77777777" w:rsidR="00467D0C" w:rsidRDefault="00692000" w:rsidP="00692000">
      <w:pPr>
        <w:pStyle w:val="ListParagraph"/>
        <w:numPr>
          <w:ilvl w:val="4"/>
          <w:numId w:val="5"/>
        </w:numPr>
      </w:pPr>
      <w:r w:rsidRPr="00467D0C">
        <w:t>Only then can physician use knowledge base and clinical acumen to provide the best sc</w:t>
      </w:r>
      <w:r>
        <w:t>ientific</w:t>
      </w:r>
      <w:r w:rsidRPr="00467D0C">
        <w:t xml:space="preserve"> and humanis</w:t>
      </w:r>
      <w:r>
        <w:t>tic care for individual pati</w:t>
      </w:r>
      <w:r w:rsidRPr="00467D0C">
        <w:t>ents.</w:t>
      </w:r>
    </w:p>
    <w:p w14:paraId="2D2735DE" w14:textId="77777777" w:rsidR="00692000" w:rsidRDefault="00692000" w:rsidP="00692000">
      <w:pPr>
        <w:pStyle w:val="ListParagraph"/>
        <w:numPr>
          <w:ilvl w:val="1"/>
          <w:numId w:val="5"/>
        </w:numPr>
      </w:pPr>
      <w:r>
        <w:t>Skills Required for EBM</w:t>
      </w:r>
    </w:p>
    <w:p w14:paraId="544A3EF8" w14:textId="77777777" w:rsidR="00692000" w:rsidRDefault="00692000" w:rsidP="00692000">
      <w:pPr>
        <w:pStyle w:val="ListParagraph"/>
        <w:numPr>
          <w:ilvl w:val="2"/>
          <w:numId w:val="5"/>
        </w:numPr>
      </w:pPr>
      <w:r>
        <w:t>Understanding basics of statistical methods</w:t>
      </w:r>
    </w:p>
    <w:p w14:paraId="3F5E8836" w14:textId="77777777" w:rsidR="00692000" w:rsidRDefault="00692000" w:rsidP="00692000">
      <w:pPr>
        <w:pStyle w:val="ListParagraph"/>
        <w:numPr>
          <w:ilvl w:val="2"/>
          <w:numId w:val="5"/>
        </w:numPr>
      </w:pPr>
      <w:r>
        <w:t>Knowing and using both primary and secondary sources of valid information</w:t>
      </w:r>
    </w:p>
    <w:p w14:paraId="289C4A79" w14:textId="77777777" w:rsidR="00692000" w:rsidRDefault="00692000" w:rsidP="00692000">
      <w:pPr>
        <w:pStyle w:val="ListParagraph"/>
        <w:numPr>
          <w:ilvl w:val="2"/>
          <w:numId w:val="5"/>
        </w:numPr>
      </w:pPr>
      <w:r>
        <w:t>Efficient literature searching</w:t>
      </w:r>
    </w:p>
    <w:p w14:paraId="0EE1C90B" w14:textId="77777777" w:rsidR="00692000" w:rsidRDefault="00692000" w:rsidP="00692000">
      <w:pPr>
        <w:pStyle w:val="ListParagraph"/>
        <w:numPr>
          <w:ilvl w:val="2"/>
          <w:numId w:val="5"/>
        </w:numPr>
      </w:pPr>
      <w:r>
        <w:t>Application of formal rules of evidence in evaluating the clinical literature</w:t>
      </w:r>
    </w:p>
    <w:p w14:paraId="06EA709C" w14:textId="77777777" w:rsidR="00692000" w:rsidRDefault="00692000" w:rsidP="00692000">
      <w:pPr>
        <w:pStyle w:val="ListParagraph"/>
        <w:numPr>
          <w:ilvl w:val="3"/>
          <w:numId w:val="5"/>
        </w:numPr>
      </w:pPr>
      <w:r>
        <w:t xml:space="preserve">Critical thinking and appraisal </w:t>
      </w:r>
    </w:p>
    <w:p w14:paraId="6AEEBA54" w14:textId="77777777" w:rsidR="00692000" w:rsidRDefault="00692000" w:rsidP="00692000">
      <w:pPr>
        <w:pStyle w:val="ListParagraph"/>
        <w:numPr>
          <w:ilvl w:val="2"/>
          <w:numId w:val="5"/>
        </w:numPr>
      </w:pPr>
      <w:r>
        <w:t xml:space="preserve">Ability to relate the evidence from literature to the individual patient </w:t>
      </w:r>
    </w:p>
    <w:p w14:paraId="636F286B" w14:textId="77777777" w:rsidR="00692000" w:rsidRDefault="00692000" w:rsidP="00692000">
      <w:pPr>
        <w:pStyle w:val="ListParagraph"/>
        <w:numPr>
          <w:ilvl w:val="1"/>
          <w:numId w:val="5"/>
        </w:numPr>
      </w:pPr>
      <w:r>
        <w:t>Life Long Learning Model</w:t>
      </w:r>
    </w:p>
    <w:p w14:paraId="3A6E6D1C" w14:textId="77777777" w:rsidR="00692000" w:rsidRDefault="00692000" w:rsidP="00692000">
      <w:pPr>
        <w:pStyle w:val="ListParagraph"/>
        <w:numPr>
          <w:ilvl w:val="2"/>
          <w:numId w:val="5"/>
        </w:numPr>
      </w:pPr>
      <w:r>
        <w:t>EBM is process of lifelong, self-directed, problem based learning</w:t>
      </w:r>
    </w:p>
    <w:p w14:paraId="395C95A7" w14:textId="77777777" w:rsidR="00692000" w:rsidRDefault="00692000" w:rsidP="00692000">
      <w:pPr>
        <w:pStyle w:val="ListParagraph"/>
        <w:numPr>
          <w:ilvl w:val="2"/>
          <w:numId w:val="5"/>
        </w:numPr>
      </w:pPr>
      <w:r>
        <w:t xml:space="preserve">EBM is patient centered and focused on information about prevention, screening, diagnosis, prognosis and therapy </w:t>
      </w:r>
    </w:p>
    <w:p w14:paraId="2FE5F046" w14:textId="77777777" w:rsidR="00692000" w:rsidRDefault="00692000" w:rsidP="00692000">
      <w:pPr>
        <w:pStyle w:val="ListParagraph"/>
        <w:numPr>
          <w:ilvl w:val="2"/>
          <w:numId w:val="5"/>
        </w:numPr>
      </w:pPr>
      <w:r>
        <w:t xml:space="preserve">EBM targets reading to issues related to specific patient problems no reviewing all the literature for interesting articles </w:t>
      </w:r>
    </w:p>
    <w:p w14:paraId="233F87A5" w14:textId="77777777" w:rsidR="00434204" w:rsidRDefault="00434204" w:rsidP="00434204">
      <w:pPr>
        <w:pStyle w:val="ListParagraph"/>
        <w:numPr>
          <w:ilvl w:val="1"/>
          <w:numId w:val="5"/>
        </w:numPr>
      </w:pPr>
      <w:r>
        <w:t>WHY EBM?</w:t>
      </w:r>
    </w:p>
    <w:p w14:paraId="57439317" w14:textId="77777777" w:rsidR="00434204" w:rsidRDefault="00434204" w:rsidP="00434204">
      <w:pPr>
        <w:pStyle w:val="ListParagraph"/>
        <w:numPr>
          <w:ilvl w:val="2"/>
          <w:numId w:val="5"/>
        </w:numPr>
      </w:pPr>
      <w:r>
        <w:t xml:space="preserve">Before Google, </w:t>
      </w:r>
      <w:proofErr w:type="spellStart"/>
      <w:r>
        <w:t>UpToDate</w:t>
      </w:r>
      <w:proofErr w:type="spellEnd"/>
      <w:r>
        <w:t xml:space="preserve"> and </w:t>
      </w:r>
      <w:proofErr w:type="spellStart"/>
      <w:r>
        <w:t>Epocrates</w:t>
      </w:r>
      <w:proofErr w:type="spellEnd"/>
      <w:r>
        <w:t>…</w:t>
      </w:r>
    </w:p>
    <w:p w14:paraId="566EC480" w14:textId="77777777" w:rsidR="00434204" w:rsidRDefault="00434204" w:rsidP="00434204">
      <w:pPr>
        <w:pStyle w:val="ListParagraph"/>
        <w:numPr>
          <w:ilvl w:val="3"/>
          <w:numId w:val="5"/>
        </w:numPr>
      </w:pPr>
      <w:r>
        <w:t>Physicians self reported 2 questions arising for every 3 patients seen</w:t>
      </w:r>
    </w:p>
    <w:p w14:paraId="727558F5" w14:textId="77777777" w:rsidR="00434204" w:rsidRDefault="00434204" w:rsidP="00434204">
      <w:pPr>
        <w:pStyle w:val="ListParagraph"/>
        <w:numPr>
          <w:ilvl w:val="3"/>
          <w:numId w:val="5"/>
        </w:numPr>
      </w:pPr>
      <w:r>
        <w:t>On observation, physicians generated 5 questions for each patient seen</w:t>
      </w:r>
    </w:p>
    <w:p w14:paraId="1AE2B5E1" w14:textId="77777777" w:rsidR="00434204" w:rsidRPr="00467D0C" w:rsidRDefault="00434204" w:rsidP="00434204">
      <w:pPr>
        <w:pStyle w:val="ListParagraph"/>
        <w:numPr>
          <w:ilvl w:val="3"/>
          <w:numId w:val="5"/>
        </w:numPr>
      </w:pPr>
      <w:r>
        <w:t xml:space="preserve">Use of “evidence cart” on rounds. 71 searches to answer clinical questions. 52% confirmed the decision, 25% lead to a new therapy, 23% corrected the previous plan </w:t>
      </w:r>
    </w:p>
    <w:p w14:paraId="06682A6B" w14:textId="77777777" w:rsidR="00467D0C" w:rsidRDefault="00467D0C" w:rsidP="00467D0C">
      <w:pPr>
        <w:pStyle w:val="ListParagraph"/>
        <w:numPr>
          <w:ilvl w:val="0"/>
          <w:numId w:val="5"/>
        </w:numPr>
      </w:pPr>
      <w:r>
        <w:t>Identi</w:t>
      </w:r>
      <w:r w:rsidRPr="00467D0C">
        <w:t>fy part</w:t>
      </w:r>
      <w:r>
        <w:t>s of a well-built clinical questi</w:t>
      </w:r>
      <w:r w:rsidRPr="00467D0C">
        <w:t xml:space="preserve">on </w:t>
      </w:r>
    </w:p>
    <w:p w14:paraId="65300EC1" w14:textId="77777777" w:rsidR="00434204" w:rsidRDefault="00434204" w:rsidP="00434204">
      <w:pPr>
        <w:pStyle w:val="ListParagraph"/>
        <w:numPr>
          <w:ilvl w:val="1"/>
          <w:numId w:val="5"/>
        </w:numPr>
      </w:pPr>
      <w:r>
        <w:t>6-step EBM Process</w:t>
      </w:r>
    </w:p>
    <w:p w14:paraId="7FB2F1AE" w14:textId="77777777" w:rsidR="00434204" w:rsidRDefault="00434204" w:rsidP="00434204">
      <w:pPr>
        <w:pStyle w:val="ListParagraph"/>
        <w:numPr>
          <w:ilvl w:val="2"/>
          <w:numId w:val="5"/>
        </w:numPr>
      </w:pPr>
      <w:r>
        <w:t>1. The patient—start with the patient- a clinical problem or question arises out of care of the patient</w:t>
      </w:r>
    </w:p>
    <w:p w14:paraId="0EEE8BD0" w14:textId="77777777" w:rsidR="00434204" w:rsidRDefault="00434204" w:rsidP="00434204">
      <w:pPr>
        <w:pStyle w:val="ListParagraph"/>
        <w:numPr>
          <w:ilvl w:val="2"/>
          <w:numId w:val="5"/>
        </w:numPr>
      </w:pPr>
      <w:r>
        <w:t>2. The question- Construct a well built clinical question (or set of questions) derived from the case</w:t>
      </w:r>
    </w:p>
    <w:p w14:paraId="707657BE" w14:textId="77777777" w:rsidR="00905555" w:rsidRDefault="00905555" w:rsidP="00905555">
      <w:pPr>
        <w:pStyle w:val="ListParagraph"/>
        <w:numPr>
          <w:ilvl w:val="3"/>
          <w:numId w:val="5"/>
        </w:numPr>
      </w:pPr>
      <w:r>
        <w:t>Types of Questions</w:t>
      </w:r>
    </w:p>
    <w:p w14:paraId="0711022C" w14:textId="77777777" w:rsidR="00905555" w:rsidRDefault="00905555" w:rsidP="00905555">
      <w:pPr>
        <w:pStyle w:val="ListParagraph"/>
        <w:numPr>
          <w:ilvl w:val="4"/>
          <w:numId w:val="5"/>
        </w:numPr>
      </w:pPr>
      <w:r>
        <w:t>Diagnosis: How to select and interpret diagnostic tests</w:t>
      </w:r>
    </w:p>
    <w:p w14:paraId="328D0610" w14:textId="77777777" w:rsidR="00905555" w:rsidRDefault="00905555" w:rsidP="00905555">
      <w:pPr>
        <w:pStyle w:val="ListParagraph"/>
        <w:numPr>
          <w:ilvl w:val="4"/>
          <w:numId w:val="5"/>
        </w:numPr>
      </w:pPr>
      <w:r>
        <w:t>Therapy: How to select treatments that do more good than harm and are worth the efforts and costs of doing them</w:t>
      </w:r>
    </w:p>
    <w:p w14:paraId="672E5081" w14:textId="77777777" w:rsidR="00905555" w:rsidRDefault="00905555" w:rsidP="00905555">
      <w:pPr>
        <w:pStyle w:val="ListParagraph"/>
        <w:numPr>
          <w:ilvl w:val="4"/>
          <w:numId w:val="5"/>
        </w:numPr>
      </w:pPr>
      <w:r>
        <w:t>Prognosis: How to estimate a patients clinical course over time and anticipate likely complications</w:t>
      </w:r>
    </w:p>
    <w:p w14:paraId="76D343A5" w14:textId="77777777" w:rsidR="00905555" w:rsidRDefault="00905555" w:rsidP="00905555">
      <w:pPr>
        <w:pStyle w:val="ListParagraph"/>
        <w:numPr>
          <w:ilvl w:val="4"/>
          <w:numId w:val="5"/>
        </w:numPr>
      </w:pPr>
      <w:r>
        <w:t>Harm/Etiology: How to identify causes of disease (including iatrogenic forms)</w:t>
      </w:r>
    </w:p>
    <w:p w14:paraId="21D70887" w14:textId="77777777" w:rsidR="00905555" w:rsidRDefault="00905555" w:rsidP="00905555">
      <w:pPr>
        <w:pStyle w:val="ListParagraph"/>
        <w:numPr>
          <w:ilvl w:val="4"/>
          <w:numId w:val="5"/>
        </w:numPr>
      </w:pPr>
      <w:r>
        <w:t xml:space="preserve">Cost/Benefit: How much does the individual (or society) get for the financial expenditure or physical/emotional toll </w:t>
      </w:r>
    </w:p>
    <w:p w14:paraId="516EF8FC" w14:textId="77777777" w:rsidR="00434204" w:rsidRDefault="00434204" w:rsidP="00905555">
      <w:pPr>
        <w:pStyle w:val="ListParagraph"/>
        <w:numPr>
          <w:ilvl w:val="2"/>
          <w:numId w:val="5"/>
        </w:numPr>
      </w:pPr>
      <w:r>
        <w:t xml:space="preserve">3. The resource- Select the appropriate resources and conduct a search </w:t>
      </w:r>
    </w:p>
    <w:p w14:paraId="2952C280" w14:textId="77777777" w:rsidR="00905555" w:rsidRDefault="00905555" w:rsidP="00905555">
      <w:pPr>
        <w:pStyle w:val="ListParagraph"/>
        <w:numPr>
          <w:ilvl w:val="3"/>
          <w:numId w:val="5"/>
        </w:numPr>
      </w:pPr>
      <w:r>
        <w:t>Types of Studies</w:t>
      </w:r>
    </w:p>
    <w:p w14:paraId="66FC7201" w14:textId="77777777" w:rsidR="00905555" w:rsidRDefault="00905555" w:rsidP="00905555">
      <w:pPr>
        <w:pStyle w:val="ListParagraph"/>
        <w:numPr>
          <w:ilvl w:val="4"/>
          <w:numId w:val="5"/>
        </w:numPr>
      </w:pPr>
      <w:r>
        <w:t>Case Series/Case Reports</w:t>
      </w:r>
    </w:p>
    <w:p w14:paraId="7DAE7178" w14:textId="77777777" w:rsidR="00905555" w:rsidRDefault="00905555" w:rsidP="00905555">
      <w:pPr>
        <w:pStyle w:val="ListParagraph"/>
        <w:numPr>
          <w:ilvl w:val="5"/>
          <w:numId w:val="5"/>
        </w:numPr>
      </w:pPr>
      <w:r>
        <w:t>Consists of collections of reports on the treatment of individual patients or a report on a single patient</w:t>
      </w:r>
    </w:p>
    <w:p w14:paraId="2843F205" w14:textId="77777777" w:rsidR="00905555" w:rsidRDefault="00905555" w:rsidP="00905555">
      <w:pPr>
        <w:pStyle w:val="ListParagraph"/>
        <w:numPr>
          <w:ilvl w:val="5"/>
          <w:numId w:val="5"/>
        </w:numPr>
      </w:pPr>
      <w:r>
        <w:t xml:space="preserve">Because they are reports there is no use of control groups they have no statistical validity </w:t>
      </w:r>
    </w:p>
    <w:p w14:paraId="51A8732C" w14:textId="77777777" w:rsidR="00905555" w:rsidRDefault="00905555" w:rsidP="00905555">
      <w:pPr>
        <w:pStyle w:val="ListParagraph"/>
        <w:numPr>
          <w:ilvl w:val="5"/>
          <w:numId w:val="5"/>
        </w:numPr>
      </w:pPr>
      <w:r>
        <w:t>Ex: 3 interesting patients w/ lung cancer before age 50 who have no personal smoking history but worked as a bartender</w:t>
      </w:r>
    </w:p>
    <w:p w14:paraId="46573228" w14:textId="77777777" w:rsidR="00D16BE4" w:rsidRDefault="00D16BE4" w:rsidP="00D16BE4">
      <w:pPr>
        <w:pStyle w:val="ListParagraph"/>
        <w:numPr>
          <w:ilvl w:val="4"/>
          <w:numId w:val="5"/>
        </w:numPr>
      </w:pPr>
      <w:r>
        <w:t>Case Control</w:t>
      </w:r>
    </w:p>
    <w:p w14:paraId="1A2BF3D6" w14:textId="77777777" w:rsidR="00D16BE4" w:rsidRDefault="00D16BE4" w:rsidP="00D16BE4">
      <w:pPr>
        <w:pStyle w:val="ListParagraph"/>
        <w:numPr>
          <w:ilvl w:val="5"/>
          <w:numId w:val="5"/>
        </w:numPr>
      </w:pPr>
      <w:r>
        <w:t xml:space="preserve">Subjects, often patients, who already have a certain </w:t>
      </w:r>
      <w:proofErr w:type="gramStart"/>
      <w:r>
        <w:t>condition</w:t>
      </w:r>
      <w:proofErr w:type="gramEnd"/>
      <w:r>
        <w:t xml:space="preserve"> are compared with people who do not. They often rely on patients records or recall for data</w:t>
      </w:r>
    </w:p>
    <w:p w14:paraId="23362146" w14:textId="77777777" w:rsidR="00D16BE4" w:rsidRDefault="00D16BE4" w:rsidP="00D16BE4">
      <w:pPr>
        <w:pStyle w:val="ListParagraph"/>
        <w:numPr>
          <w:ilvl w:val="5"/>
          <w:numId w:val="5"/>
        </w:numPr>
      </w:pPr>
      <w:r>
        <w:t xml:space="preserve">Often less reliable than randomized controlled trials and cohort studies because showing a statistical relationship does not mean that one factor necessarily caused the other </w:t>
      </w:r>
    </w:p>
    <w:p w14:paraId="6EA74DAC" w14:textId="77777777" w:rsidR="00035B88" w:rsidRDefault="00D16BE4" w:rsidP="001B75FD">
      <w:pPr>
        <w:pStyle w:val="ListParagraph"/>
        <w:numPr>
          <w:ilvl w:val="5"/>
          <w:numId w:val="5"/>
        </w:numPr>
      </w:pPr>
      <w:r>
        <w:t xml:space="preserve">Ex: study of patients w/ lung cancer compared to those without lung cancer to determine whether occupational second hand </w:t>
      </w:r>
      <w:r w:rsidR="00035B88" w:rsidRPr="00035B88">
        <w:t>smoke increased risk.</w:t>
      </w:r>
    </w:p>
    <w:p w14:paraId="235BB81F" w14:textId="77777777" w:rsidR="00035B88" w:rsidRDefault="00035B88" w:rsidP="00035B88">
      <w:pPr>
        <w:pStyle w:val="ListParagraph"/>
        <w:numPr>
          <w:ilvl w:val="3"/>
          <w:numId w:val="5"/>
        </w:numPr>
      </w:pPr>
      <w:r w:rsidRPr="00035B88">
        <w:t xml:space="preserve">Longitudinal observational studies </w:t>
      </w:r>
    </w:p>
    <w:p w14:paraId="10B341D3" w14:textId="77777777" w:rsidR="00035B88" w:rsidRPr="00035B88" w:rsidRDefault="00035B88" w:rsidP="00035B88">
      <w:pPr>
        <w:pStyle w:val="ListParagraph"/>
        <w:numPr>
          <w:ilvl w:val="4"/>
          <w:numId w:val="5"/>
        </w:numPr>
      </w:pPr>
      <w:proofErr w:type="gramStart"/>
      <w:r w:rsidRPr="00035B88">
        <w:t>follow</w:t>
      </w:r>
      <w:proofErr w:type="gramEnd"/>
      <w:r w:rsidRPr="00035B88">
        <w:t xml:space="preserve"> patients who have a specific exposure or condition or receive a particular treatment over time and compare them (and their outcome) with another group that has not been affected by the exposure, condition or treatment being studied.  </w:t>
      </w:r>
    </w:p>
    <w:p w14:paraId="47F0F6D8" w14:textId="77777777" w:rsidR="00035B88" w:rsidRDefault="00035B88" w:rsidP="00035B88">
      <w:pPr>
        <w:pStyle w:val="ListParagraph"/>
        <w:numPr>
          <w:ilvl w:val="3"/>
          <w:numId w:val="5"/>
        </w:numPr>
      </w:pPr>
      <w:r w:rsidRPr="00035B88">
        <w:t>Cohort stu</w:t>
      </w:r>
      <w:bookmarkStart w:id="0" w:name="_GoBack"/>
      <w:bookmarkEnd w:id="0"/>
      <w:r w:rsidRPr="00035B88">
        <w:t xml:space="preserve">dies </w:t>
      </w:r>
    </w:p>
    <w:p w14:paraId="023AA958" w14:textId="1D0B1DAC" w:rsidR="00035B88" w:rsidRPr="00035B88" w:rsidRDefault="00035B88" w:rsidP="00035B88">
      <w:pPr>
        <w:pStyle w:val="ListParagraph"/>
        <w:numPr>
          <w:ilvl w:val="4"/>
          <w:numId w:val="5"/>
        </w:numPr>
      </w:pPr>
      <w:proofErr w:type="gramStart"/>
      <w:r w:rsidRPr="00035B88">
        <w:t>are</w:t>
      </w:r>
      <w:proofErr w:type="gramEnd"/>
      <w:r w:rsidRPr="00035B88">
        <w:t xml:space="preserve"> not as reliable as randomized controlled studies, since the two groups may differ in ways other than in the variable under study.</w:t>
      </w:r>
    </w:p>
    <w:p w14:paraId="1F7F4586" w14:textId="77777777" w:rsidR="00035B88" w:rsidRDefault="00035B88" w:rsidP="00035B88">
      <w:pPr>
        <w:pStyle w:val="ListParagraph"/>
        <w:numPr>
          <w:ilvl w:val="4"/>
          <w:numId w:val="5"/>
        </w:numPr>
      </w:pPr>
      <w:r w:rsidRPr="00035B88">
        <w:t>Example: Study of bartenders (exposed to second hand cigarette smoke) compared with age matched Mormon entrepreneurs and follow disease outcomes.</w:t>
      </w:r>
    </w:p>
    <w:p w14:paraId="709AF421" w14:textId="77777777" w:rsidR="00035B88" w:rsidRPr="00035B88" w:rsidRDefault="00035B88" w:rsidP="00035B88">
      <w:pPr>
        <w:pStyle w:val="ListParagraph"/>
        <w:numPr>
          <w:ilvl w:val="3"/>
          <w:numId w:val="5"/>
        </w:numPr>
      </w:pPr>
      <w:r w:rsidRPr="00035B88">
        <w:t xml:space="preserve">Randomized Controlled Clinical Trials  </w:t>
      </w:r>
    </w:p>
    <w:p w14:paraId="03948DA7" w14:textId="77777777" w:rsidR="00035B88" w:rsidRPr="00035B88" w:rsidRDefault="00035B88" w:rsidP="00035B88">
      <w:pPr>
        <w:pStyle w:val="ListParagraph"/>
        <w:numPr>
          <w:ilvl w:val="4"/>
          <w:numId w:val="5"/>
        </w:numPr>
      </w:pPr>
      <w:r w:rsidRPr="00035B88">
        <w:t xml:space="preserve">These are carefully planned projects that study the effect of </w:t>
      </w:r>
      <w:proofErr w:type="gramStart"/>
      <w:r w:rsidRPr="00035B88">
        <w:t>a</w:t>
      </w:r>
      <w:proofErr w:type="gramEnd"/>
      <w:r w:rsidRPr="00035B88">
        <w:t xml:space="preserve"> intervention on real patients.  They include methodologies that reduce the potential for bias (randomization and blinding) and that allow for comparison between intervention groups and control groups (no intervention)</w:t>
      </w:r>
    </w:p>
    <w:p w14:paraId="750AF64A" w14:textId="77777777" w:rsidR="00035B88" w:rsidRPr="00035B88" w:rsidRDefault="00035B88" w:rsidP="00035B88">
      <w:pPr>
        <w:pStyle w:val="ListParagraph"/>
        <w:numPr>
          <w:ilvl w:val="4"/>
          <w:numId w:val="5"/>
        </w:numPr>
      </w:pPr>
      <w:r w:rsidRPr="00035B88">
        <w:t>Commonly used in studies of the efficacy of drugs and devices</w:t>
      </w:r>
    </w:p>
    <w:p w14:paraId="40975EAF" w14:textId="77777777" w:rsidR="00035B88" w:rsidRPr="00035B88" w:rsidRDefault="00035B88" w:rsidP="00035B88">
      <w:pPr>
        <w:pStyle w:val="ListParagraph"/>
        <w:numPr>
          <w:ilvl w:val="4"/>
          <w:numId w:val="5"/>
        </w:numPr>
      </w:pPr>
      <w:r w:rsidRPr="00035B88">
        <w:t>Can not be used for most life-style exposures, such as smoking, diet or sexual practices</w:t>
      </w:r>
      <w:r w:rsidRPr="00035B88">
        <w:rPr>
          <w:rFonts w:asciiTheme="minorHAnsi" w:hAnsi="Corbel" w:cstheme="minorBidi"/>
          <w:shadow/>
          <w:color w:val="000000" w:themeColor="text1"/>
          <w:kern w:val="24"/>
          <w:sz w:val="48"/>
          <w:szCs w:val="48"/>
          <w:lang w:eastAsia="en-US"/>
          <w14:shadow w14:blurRad="50800" w14:dist="50800" w14:dir="2700000" w14:sx="100000" w14:sy="100000" w14:kx="0" w14:ky="0" w14:algn="tl">
            <w14:schemeClr w14:val="bg1">
              <w14:alpha w14:val="70000"/>
            </w14:schemeClr>
          </w14:shadow>
        </w:rPr>
        <w:t xml:space="preserve"> </w:t>
      </w:r>
    </w:p>
    <w:p w14:paraId="0A182556" w14:textId="77777777" w:rsidR="00035B88" w:rsidRPr="00035B88" w:rsidRDefault="00035B88" w:rsidP="00035B88">
      <w:pPr>
        <w:pStyle w:val="ListParagraph"/>
        <w:numPr>
          <w:ilvl w:val="3"/>
          <w:numId w:val="5"/>
        </w:numPr>
      </w:pPr>
      <w:r w:rsidRPr="00035B88">
        <w:t xml:space="preserve">Often a “double blind” if involves a therapy  </w:t>
      </w:r>
    </w:p>
    <w:p w14:paraId="5B5D0BD6" w14:textId="77777777" w:rsidR="00035B88" w:rsidRPr="00035B88" w:rsidRDefault="00035B88" w:rsidP="00035B88">
      <w:pPr>
        <w:pStyle w:val="ListParagraph"/>
        <w:numPr>
          <w:ilvl w:val="4"/>
          <w:numId w:val="5"/>
        </w:numPr>
      </w:pPr>
      <w:r w:rsidRPr="00035B88">
        <w:t xml:space="preserve">Study designed to show the efficacy of a diagnostic test or treatment using best-known comparator.  </w:t>
      </w:r>
    </w:p>
    <w:p w14:paraId="1B9C0868" w14:textId="77777777" w:rsidR="00035B88" w:rsidRPr="00035B88" w:rsidRDefault="00035B88" w:rsidP="00035B88">
      <w:pPr>
        <w:pStyle w:val="ListParagraph"/>
        <w:numPr>
          <w:ilvl w:val="4"/>
          <w:numId w:val="5"/>
        </w:numPr>
      </w:pPr>
      <w:r w:rsidRPr="00035B88">
        <w:t>This is a controlled trial that looks at subjects (patients) with varying degrees of an illness or condition and administers standard and investigational diagnostic test or treatment to all of the individuals in the study group.</w:t>
      </w:r>
    </w:p>
    <w:p w14:paraId="4BFB3454" w14:textId="77777777" w:rsidR="00035B88" w:rsidRPr="00035B88" w:rsidRDefault="00035B88" w:rsidP="00035B88">
      <w:pPr>
        <w:pStyle w:val="ListParagraph"/>
        <w:numPr>
          <w:ilvl w:val="4"/>
          <w:numId w:val="5"/>
        </w:numPr>
      </w:pPr>
      <w:r w:rsidRPr="00035B88">
        <w:t xml:space="preserve">Examples: </w:t>
      </w:r>
    </w:p>
    <w:p w14:paraId="7F135D58" w14:textId="77777777" w:rsidR="00035B88" w:rsidRPr="00035B88" w:rsidRDefault="00035B88" w:rsidP="00035B88">
      <w:pPr>
        <w:pStyle w:val="ListParagraph"/>
        <w:numPr>
          <w:ilvl w:val="5"/>
          <w:numId w:val="5"/>
        </w:numPr>
      </w:pPr>
      <w:r w:rsidRPr="00035B88">
        <w:t xml:space="preserve">Survival benefit of MRI scanning vs. mammography in detecting early (curable) breast cancer in subjects with BRCA family history; </w:t>
      </w:r>
    </w:p>
    <w:p w14:paraId="24F0E937" w14:textId="77777777" w:rsidR="00035B88" w:rsidRDefault="00035B88" w:rsidP="00035B88">
      <w:pPr>
        <w:pStyle w:val="ListParagraph"/>
        <w:numPr>
          <w:ilvl w:val="5"/>
          <w:numId w:val="5"/>
        </w:numPr>
      </w:pPr>
      <w:r w:rsidRPr="00035B88">
        <w:t>Efficacy of h. zoster vaccine in preventing shingles in subjects age 60 to 80.</w:t>
      </w:r>
    </w:p>
    <w:p w14:paraId="492F9A5A" w14:textId="77777777" w:rsidR="00035B88" w:rsidRDefault="00035B88" w:rsidP="00035B88">
      <w:pPr>
        <w:pStyle w:val="ListParagraph"/>
        <w:numPr>
          <w:ilvl w:val="3"/>
          <w:numId w:val="5"/>
        </w:numPr>
      </w:pPr>
      <w:r>
        <w:t>Systematic Review</w:t>
      </w:r>
    </w:p>
    <w:p w14:paraId="42415173" w14:textId="77777777" w:rsidR="00035B88" w:rsidRPr="00035B88" w:rsidRDefault="00035B88" w:rsidP="00035B88">
      <w:pPr>
        <w:pStyle w:val="ListParagraph"/>
        <w:numPr>
          <w:ilvl w:val="4"/>
          <w:numId w:val="5"/>
        </w:numPr>
      </w:pPr>
      <w:r w:rsidRPr="00035B88">
        <w:t xml:space="preserve">Reviews of the </w:t>
      </w:r>
      <w:proofErr w:type="gramStart"/>
      <w:r w:rsidRPr="00035B88">
        <w:t>literature that are</w:t>
      </w:r>
      <w:proofErr w:type="gramEnd"/>
      <w:r w:rsidRPr="00035B88">
        <w:t xml:space="preserve"> focused on a clinical topic to answer a specific question.  </w:t>
      </w:r>
    </w:p>
    <w:p w14:paraId="5EDE920D" w14:textId="77777777" w:rsidR="00035B88" w:rsidRPr="00035B88" w:rsidRDefault="00035B88" w:rsidP="00035B88">
      <w:pPr>
        <w:pStyle w:val="ListParagraph"/>
        <w:numPr>
          <w:ilvl w:val="4"/>
          <w:numId w:val="5"/>
        </w:numPr>
      </w:pPr>
      <w:r w:rsidRPr="00035B88">
        <w:t xml:space="preserve">An extensive literature review is conducted to identify all studies with sound methodology.  </w:t>
      </w:r>
    </w:p>
    <w:p w14:paraId="1B95DE6F" w14:textId="77777777" w:rsidR="00035B88" w:rsidRDefault="00035B88" w:rsidP="00035B88">
      <w:pPr>
        <w:pStyle w:val="ListParagraph"/>
        <w:numPr>
          <w:ilvl w:val="4"/>
          <w:numId w:val="5"/>
        </w:numPr>
      </w:pPr>
      <w:r w:rsidRPr="00035B88">
        <w:t xml:space="preserve">The studies are reviewed, assessed, and the results are summarized according to the predetermined criteria of the review question.  </w:t>
      </w:r>
    </w:p>
    <w:p w14:paraId="5F82F667" w14:textId="77777777" w:rsidR="00035B88" w:rsidRDefault="00035B88" w:rsidP="00035B88">
      <w:pPr>
        <w:pStyle w:val="ListParagraph"/>
        <w:numPr>
          <w:ilvl w:val="3"/>
          <w:numId w:val="5"/>
        </w:numPr>
      </w:pPr>
      <w:r>
        <w:t>Meta-analysis</w:t>
      </w:r>
    </w:p>
    <w:p w14:paraId="3E33C275" w14:textId="77777777" w:rsidR="00035B88" w:rsidRPr="00035B88" w:rsidRDefault="00035B88" w:rsidP="00035B88">
      <w:pPr>
        <w:pStyle w:val="ListParagraph"/>
        <w:numPr>
          <w:ilvl w:val="4"/>
          <w:numId w:val="5"/>
        </w:numPr>
      </w:pPr>
      <w:r w:rsidRPr="00035B88">
        <w:t xml:space="preserve">A study that thoroughly examines a number of valid studies on a topic and combine the results using accepted statistical methodology as if they were from one large study.  </w:t>
      </w:r>
    </w:p>
    <w:p w14:paraId="62B7D1B4" w14:textId="77777777" w:rsidR="00035B88" w:rsidRDefault="00035B88" w:rsidP="00035B88">
      <w:pPr>
        <w:pStyle w:val="ListParagraph"/>
        <w:numPr>
          <w:ilvl w:val="4"/>
          <w:numId w:val="5"/>
        </w:numPr>
      </w:pPr>
      <w:r w:rsidRPr="00035B88">
        <w:t>Part of the methodology includes critical appraisal of the selected randomized controlled trials selected for analysis.</w:t>
      </w:r>
    </w:p>
    <w:p w14:paraId="40F4C001" w14:textId="77777777" w:rsidR="00035B88" w:rsidRDefault="00035B88" w:rsidP="00035B88">
      <w:pPr>
        <w:pStyle w:val="ListParagraph"/>
        <w:numPr>
          <w:ilvl w:val="3"/>
          <w:numId w:val="5"/>
        </w:numPr>
      </w:pPr>
      <w:r>
        <w:t>Evidence Pyramid</w:t>
      </w:r>
    </w:p>
    <w:p w14:paraId="0876C97F" w14:textId="77777777" w:rsidR="00035B88" w:rsidRDefault="00035B88" w:rsidP="00035B88">
      <w:pPr>
        <w:pStyle w:val="ListParagraph"/>
        <w:numPr>
          <w:ilvl w:val="4"/>
          <w:numId w:val="5"/>
        </w:numPr>
      </w:pPr>
      <w:r>
        <w:rPr>
          <w:noProof/>
          <w:lang w:eastAsia="en-US"/>
        </w:rPr>
        <w:drawing>
          <wp:inline distT="0" distB="0" distL="0" distR="0" wp14:anchorId="45487EA5" wp14:editId="092F6AB8">
            <wp:extent cx="2476500" cy="1422901"/>
            <wp:effectExtent l="0" t="0" r="0" b="0"/>
            <wp:docPr id="9" name="Picture 9" descr="Macintosh HD:Users:elisafuray:Desktop:Screen Shot 2013-01-17 at 7.11.59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Macintosh HD:Users:elisafuray:Desktop:Screen Shot 2013-01-17 at 7.11.59 P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76500" cy="1422901"/>
                    </a:xfrm>
                    <a:prstGeom prst="rect">
                      <a:avLst/>
                    </a:prstGeom>
                    <a:noFill/>
                    <a:ln>
                      <a:noFill/>
                    </a:ln>
                  </pic:spPr>
                </pic:pic>
              </a:graphicData>
            </a:graphic>
          </wp:inline>
        </w:drawing>
      </w:r>
    </w:p>
    <w:p w14:paraId="501CCC87" w14:textId="77777777" w:rsidR="00035B88" w:rsidRPr="00035B88" w:rsidRDefault="00035B88" w:rsidP="00035B88">
      <w:pPr>
        <w:pStyle w:val="ListParagraph"/>
        <w:numPr>
          <w:ilvl w:val="3"/>
          <w:numId w:val="5"/>
        </w:numPr>
      </w:pPr>
      <w:r w:rsidRPr="00035B88">
        <w:t>Select the appropriate resource(s) and conduct a search</w:t>
      </w:r>
    </w:p>
    <w:p w14:paraId="7BDF2424" w14:textId="77777777" w:rsidR="00035B88" w:rsidRPr="00035B88" w:rsidRDefault="00035B88" w:rsidP="00035B88">
      <w:pPr>
        <w:pStyle w:val="ListParagraph"/>
        <w:numPr>
          <w:ilvl w:val="4"/>
          <w:numId w:val="5"/>
        </w:numPr>
      </w:pPr>
      <w:proofErr w:type="spellStart"/>
      <w:r w:rsidRPr="00035B88">
        <w:t>Mulford</w:t>
      </w:r>
      <w:proofErr w:type="spellEnd"/>
      <w:r w:rsidRPr="00035B88">
        <w:t xml:space="preserve"> Library Website:</w:t>
      </w:r>
    </w:p>
    <w:p w14:paraId="3A7A75C2" w14:textId="77777777" w:rsidR="00035B88" w:rsidRPr="00035B88" w:rsidRDefault="001B75FD" w:rsidP="00035B88">
      <w:pPr>
        <w:pStyle w:val="ListParagraph"/>
        <w:numPr>
          <w:ilvl w:val="5"/>
          <w:numId w:val="5"/>
        </w:numPr>
      </w:pPr>
      <w:hyperlink r:id="rId8" w:history="1">
        <w:r w:rsidR="00035B88" w:rsidRPr="00035B88">
          <w:rPr>
            <w:rStyle w:val="Hyperlink"/>
          </w:rPr>
          <w:t>http://www.utoledo.edu/library/mulford/index.html</w:t>
        </w:r>
      </w:hyperlink>
      <w:r w:rsidR="00035B88" w:rsidRPr="00035B88">
        <w:t xml:space="preserve"> </w:t>
      </w:r>
    </w:p>
    <w:p w14:paraId="070476E9" w14:textId="77777777" w:rsidR="00035B88" w:rsidRPr="00035B88" w:rsidRDefault="001B75FD" w:rsidP="00035B88">
      <w:pPr>
        <w:pStyle w:val="ListParagraph"/>
        <w:numPr>
          <w:ilvl w:val="5"/>
          <w:numId w:val="5"/>
        </w:numPr>
      </w:pPr>
      <w:hyperlink r:id="rId9" w:history="1">
        <w:r w:rsidR="00035B88" w:rsidRPr="00035B88">
          <w:rPr>
            <w:rStyle w:val="Hyperlink"/>
          </w:rPr>
          <w:t>http://</w:t>
        </w:r>
      </w:hyperlink>
      <w:hyperlink r:id="rId10" w:history="1">
        <w:r w:rsidR="00035B88" w:rsidRPr="00035B88">
          <w:rPr>
            <w:rStyle w:val="Hyperlink"/>
          </w:rPr>
          <w:t>libguides.utoledo.edu</w:t>
        </w:r>
      </w:hyperlink>
      <w:hyperlink r:id="rId11" w:history="1">
        <w:r w:rsidR="00035B88" w:rsidRPr="00035B88">
          <w:rPr>
            <w:rStyle w:val="Hyperlink"/>
          </w:rPr>
          <w:t>/</w:t>
        </w:r>
      </w:hyperlink>
      <w:hyperlink r:id="rId12" w:history="1">
        <w:r w:rsidR="00035B88" w:rsidRPr="00035B88">
          <w:rPr>
            <w:rStyle w:val="Hyperlink"/>
          </w:rPr>
          <w:t>ebp</w:t>
        </w:r>
      </w:hyperlink>
    </w:p>
    <w:p w14:paraId="51527D8B" w14:textId="77777777" w:rsidR="00035B88" w:rsidRPr="00035B88" w:rsidRDefault="00035B88" w:rsidP="00035B88">
      <w:pPr>
        <w:pStyle w:val="ListParagraph"/>
        <w:numPr>
          <w:ilvl w:val="6"/>
          <w:numId w:val="5"/>
        </w:numPr>
      </w:pPr>
      <w:r w:rsidRPr="00035B88">
        <w:t>Link to PubMed</w:t>
      </w:r>
    </w:p>
    <w:p w14:paraId="64A72079" w14:textId="77777777" w:rsidR="00035B88" w:rsidRPr="00035B88" w:rsidRDefault="00035B88" w:rsidP="00035B88">
      <w:pPr>
        <w:pStyle w:val="ListParagraph"/>
        <w:numPr>
          <w:ilvl w:val="6"/>
          <w:numId w:val="5"/>
        </w:numPr>
      </w:pPr>
      <w:r w:rsidRPr="00035B88">
        <w:t>Additional Resources for Evidenced Based Practice such as ACP Journal Club, the Cochrane Library</w:t>
      </w:r>
    </w:p>
    <w:p w14:paraId="7A95C022" w14:textId="77777777" w:rsidR="00035B88" w:rsidRPr="00035B88" w:rsidRDefault="00035B88" w:rsidP="00035B88">
      <w:pPr>
        <w:pStyle w:val="ListParagraph"/>
        <w:numPr>
          <w:ilvl w:val="6"/>
          <w:numId w:val="5"/>
        </w:numPr>
      </w:pPr>
      <w:r w:rsidRPr="00035B88">
        <w:t xml:space="preserve">Tutorials/Help Sheets for </w:t>
      </w:r>
      <w:r>
        <w:t>PubMed Searches</w:t>
      </w:r>
    </w:p>
    <w:p w14:paraId="5DF8D40F" w14:textId="77777777" w:rsidR="005B7FF0" w:rsidRDefault="00434204" w:rsidP="005B7FF0">
      <w:pPr>
        <w:pStyle w:val="ListParagraph"/>
        <w:numPr>
          <w:ilvl w:val="2"/>
          <w:numId w:val="5"/>
        </w:numPr>
      </w:pPr>
      <w:r>
        <w:t>4. The evaluation- Appraise that evidence for its validity (closeness to the truth) and applicability (usefulness in clinical practice)</w:t>
      </w:r>
    </w:p>
    <w:p w14:paraId="2DEC1918" w14:textId="77777777" w:rsidR="005B7FF0" w:rsidRPr="005B7FF0" w:rsidRDefault="005B7FF0" w:rsidP="005B7FF0">
      <w:pPr>
        <w:pStyle w:val="ListParagraph"/>
        <w:numPr>
          <w:ilvl w:val="3"/>
          <w:numId w:val="5"/>
        </w:numPr>
      </w:pPr>
      <w:r w:rsidRPr="005B7FF0">
        <w:t>This is a critical cognitive step, as we must appraise the evidence (of a study or studies) for validity (closeness to the truth), reliability and applicability to the question and the patient</w:t>
      </w:r>
    </w:p>
    <w:p w14:paraId="558B78CC" w14:textId="77777777" w:rsidR="005B7FF0" w:rsidRPr="005B7FF0" w:rsidRDefault="005B7FF0" w:rsidP="005B7FF0">
      <w:pPr>
        <w:pStyle w:val="ListParagraph"/>
        <w:numPr>
          <w:ilvl w:val="4"/>
          <w:numId w:val="5"/>
        </w:numPr>
      </w:pPr>
      <w:r w:rsidRPr="005B7FF0">
        <w:t>Are the results of the study valid?</w:t>
      </w:r>
    </w:p>
    <w:p w14:paraId="62A60419" w14:textId="77777777" w:rsidR="005B7FF0" w:rsidRPr="005B7FF0" w:rsidRDefault="005B7FF0" w:rsidP="005B7FF0">
      <w:pPr>
        <w:pStyle w:val="ListParagraph"/>
        <w:numPr>
          <w:ilvl w:val="4"/>
          <w:numId w:val="5"/>
        </w:numPr>
      </w:pPr>
      <w:r w:rsidRPr="005B7FF0">
        <w:t>What are the results?</w:t>
      </w:r>
    </w:p>
    <w:p w14:paraId="15F812B2" w14:textId="77777777" w:rsidR="005B7FF0" w:rsidRDefault="005B7FF0" w:rsidP="005B7FF0">
      <w:pPr>
        <w:pStyle w:val="ListParagraph"/>
        <w:numPr>
          <w:ilvl w:val="4"/>
          <w:numId w:val="5"/>
        </w:numPr>
      </w:pPr>
      <w:r w:rsidRPr="005B7FF0">
        <w:t>Will the results help in caring for my patient?</w:t>
      </w:r>
    </w:p>
    <w:p w14:paraId="68F1E172" w14:textId="77777777" w:rsidR="005B7FF0" w:rsidRDefault="005B7FF0" w:rsidP="005B7FF0">
      <w:pPr>
        <w:pStyle w:val="ListParagraph"/>
        <w:numPr>
          <w:ilvl w:val="3"/>
          <w:numId w:val="5"/>
        </w:numPr>
      </w:pPr>
      <w:r>
        <w:t>Validity= Are you measuring what you think you are measuring?</w:t>
      </w:r>
    </w:p>
    <w:p w14:paraId="2262C7C1" w14:textId="77777777" w:rsidR="005B7FF0" w:rsidRPr="005B7FF0" w:rsidRDefault="005B7FF0" w:rsidP="005B7FF0">
      <w:pPr>
        <w:pStyle w:val="ListParagraph"/>
        <w:numPr>
          <w:ilvl w:val="4"/>
          <w:numId w:val="5"/>
        </w:numPr>
      </w:pPr>
      <w:proofErr w:type="gramStart"/>
      <w:r w:rsidRPr="005B7FF0">
        <w:t>the</w:t>
      </w:r>
      <w:proofErr w:type="gramEnd"/>
      <w:r w:rsidRPr="005B7FF0">
        <w:t xml:space="preserve"> purpose of a screening test is to correctly identify individuals who do and do not have pre-clinical disease.  Those who have pre-clinical disease should test positive.</w:t>
      </w:r>
    </w:p>
    <w:p w14:paraId="4295FBD3" w14:textId="77777777" w:rsidR="005B7FF0" w:rsidRDefault="005B7FF0" w:rsidP="005B7FF0">
      <w:pPr>
        <w:pStyle w:val="ListParagraph"/>
        <w:numPr>
          <w:ilvl w:val="4"/>
          <w:numId w:val="5"/>
        </w:numPr>
      </w:pPr>
      <w:r w:rsidRPr="005B7FF0">
        <w:t>Those who do not have pre-clinical disease should test negative.</w:t>
      </w:r>
    </w:p>
    <w:p w14:paraId="0EEA96C9" w14:textId="77777777" w:rsidR="005B7FF0" w:rsidRDefault="005B7FF0" w:rsidP="005B7FF0">
      <w:pPr>
        <w:pStyle w:val="ListParagraph"/>
        <w:numPr>
          <w:ilvl w:val="4"/>
          <w:numId w:val="5"/>
        </w:numPr>
      </w:pPr>
      <w:r>
        <w:t>Validity Factors</w:t>
      </w:r>
    </w:p>
    <w:p w14:paraId="58A75B49" w14:textId="77777777" w:rsidR="005B7FF0" w:rsidRDefault="005B7FF0" w:rsidP="005B7FF0">
      <w:pPr>
        <w:pStyle w:val="ListParagraph"/>
        <w:numPr>
          <w:ilvl w:val="5"/>
          <w:numId w:val="5"/>
        </w:numPr>
      </w:pPr>
      <w:r w:rsidRPr="005B7FF0">
        <w:t>Study may be properly conducted (internally valid) but not be generalizable (externally valid)</w:t>
      </w:r>
    </w:p>
    <w:p w14:paraId="2765D730" w14:textId="77777777" w:rsidR="005B7FF0" w:rsidRPr="005B7FF0" w:rsidRDefault="005B7FF0" w:rsidP="005B7FF0">
      <w:pPr>
        <w:pStyle w:val="ListParagraph"/>
        <w:numPr>
          <w:ilvl w:val="6"/>
          <w:numId w:val="5"/>
        </w:numPr>
      </w:pPr>
      <w:r w:rsidRPr="005B7FF0">
        <w:t xml:space="preserve">External: A research study or experiment has external validity if the results obtained would apply to other similar programs or approaches.  Can we generalize with confidence that this is true for the target population? </w:t>
      </w:r>
    </w:p>
    <w:p w14:paraId="08FD13D9" w14:textId="77777777" w:rsidR="005B7FF0" w:rsidRPr="005B7FF0" w:rsidRDefault="005B7FF0" w:rsidP="005B7FF0">
      <w:pPr>
        <w:pStyle w:val="ListParagraph"/>
        <w:numPr>
          <w:ilvl w:val="7"/>
          <w:numId w:val="5"/>
        </w:numPr>
      </w:pPr>
      <w:r w:rsidRPr="005B7FF0">
        <w:t>Because you are often using a restricted artificial population for your own study, it may be hard to generalize to everyone.</w:t>
      </w:r>
    </w:p>
    <w:p w14:paraId="6FEF2347" w14:textId="77777777" w:rsidR="005B7FF0" w:rsidRPr="005B7FF0" w:rsidRDefault="005B7FF0" w:rsidP="005B7FF0">
      <w:pPr>
        <w:pStyle w:val="ListParagraph"/>
        <w:numPr>
          <w:ilvl w:val="7"/>
          <w:numId w:val="5"/>
        </w:numPr>
      </w:pPr>
      <w:proofErr w:type="gramStart"/>
      <w:r w:rsidRPr="005B7FF0">
        <w:t>Generalizability may also be affected by those who volunteer for a study, as in they may be inherently different from those who do not volunteer</w:t>
      </w:r>
      <w:proofErr w:type="gramEnd"/>
      <w:r w:rsidRPr="005B7FF0">
        <w:t xml:space="preserve"> (participation bias).  </w:t>
      </w:r>
    </w:p>
    <w:p w14:paraId="44294484" w14:textId="77777777" w:rsidR="005B7FF0" w:rsidRPr="005B7FF0" w:rsidRDefault="005B7FF0" w:rsidP="005B7FF0">
      <w:pPr>
        <w:pStyle w:val="ListParagraph"/>
        <w:numPr>
          <w:ilvl w:val="5"/>
          <w:numId w:val="5"/>
        </w:numPr>
      </w:pPr>
      <w:r w:rsidRPr="005B7FF0">
        <w:t>Lack of external validity, affected by</w:t>
      </w:r>
    </w:p>
    <w:p w14:paraId="7E36612E" w14:textId="77777777" w:rsidR="005B7FF0" w:rsidRPr="005B7FF0" w:rsidRDefault="005B7FF0" w:rsidP="005B7FF0">
      <w:pPr>
        <w:pStyle w:val="ListParagraph"/>
        <w:numPr>
          <w:ilvl w:val="6"/>
          <w:numId w:val="5"/>
        </w:numPr>
      </w:pPr>
      <w:r w:rsidRPr="005B7FF0">
        <w:t>Participation rates,</w:t>
      </w:r>
    </w:p>
    <w:p w14:paraId="073B0AC4" w14:textId="77777777" w:rsidR="005B7FF0" w:rsidRPr="005B7FF0" w:rsidRDefault="005B7FF0" w:rsidP="005B7FF0">
      <w:pPr>
        <w:pStyle w:val="ListParagraph"/>
        <w:numPr>
          <w:ilvl w:val="6"/>
          <w:numId w:val="5"/>
        </w:numPr>
      </w:pPr>
      <w:r w:rsidRPr="005B7FF0">
        <w:t>Selection of population</w:t>
      </w:r>
    </w:p>
    <w:p w14:paraId="7F18A7CA" w14:textId="77777777" w:rsidR="005B7FF0" w:rsidRPr="005B7FF0" w:rsidRDefault="005B7FF0" w:rsidP="005B7FF0">
      <w:pPr>
        <w:pStyle w:val="ListParagraph"/>
        <w:numPr>
          <w:ilvl w:val="5"/>
          <w:numId w:val="5"/>
        </w:numPr>
      </w:pPr>
      <w:r w:rsidRPr="005B7FF0">
        <w:t>Lack of Internal validity</w:t>
      </w:r>
    </w:p>
    <w:p w14:paraId="6FE9DF20" w14:textId="77777777" w:rsidR="005B7FF0" w:rsidRPr="005B7FF0" w:rsidRDefault="005B7FF0" w:rsidP="005B7FF0">
      <w:pPr>
        <w:pStyle w:val="ListParagraph"/>
        <w:numPr>
          <w:ilvl w:val="6"/>
          <w:numId w:val="5"/>
        </w:numPr>
      </w:pPr>
      <w:r w:rsidRPr="005B7FF0">
        <w:t>Non-compliance: not taking medication or treatment</w:t>
      </w:r>
    </w:p>
    <w:p w14:paraId="7A21BA72" w14:textId="77777777" w:rsidR="005B7FF0" w:rsidRPr="005B7FF0" w:rsidRDefault="005B7FF0" w:rsidP="005B7FF0">
      <w:pPr>
        <w:pStyle w:val="ListParagraph"/>
        <w:numPr>
          <w:ilvl w:val="6"/>
          <w:numId w:val="5"/>
        </w:numPr>
      </w:pPr>
      <w:r w:rsidRPr="005B7FF0">
        <w:t>Drop-outs or attrition</w:t>
      </w:r>
    </w:p>
    <w:p w14:paraId="7AFA8FF0" w14:textId="77777777" w:rsidR="005B7FF0" w:rsidRDefault="005B7FF0" w:rsidP="005B7FF0">
      <w:pPr>
        <w:pStyle w:val="ListParagraph"/>
        <w:numPr>
          <w:ilvl w:val="6"/>
          <w:numId w:val="5"/>
        </w:numPr>
      </w:pPr>
      <w:r w:rsidRPr="005B7FF0">
        <w:t>Drop-ins (contamination)</w:t>
      </w:r>
    </w:p>
    <w:p w14:paraId="7970D302" w14:textId="77777777" w:rsidR="005B7FF0" w:rsidRDefault="005B7FF0" w:rsidP="005B7FF0">
      <w:pPr>
        <w:pStyle w:val="ListParagraph"/>
        <w:numPr>
          <w:ilvl w:val="7"/>
          <w:numId w:val="5"/>
        </w:numPr>
      </w:pPr>
      <w:r w:rsidRPr="005B7FF0">
        <w:t>Drop-ins may be when someone from the placebo group decides to change to one of the treatment groups without anyone knowing, thus causing problems with the results.</w:t>
      </w:r>
    </w:p>
    <w:p w14:paraId="785BF86C" w14:textId="77777777" w:rsidR="005B7FF0" w:rsidRPr="005B7FF0" w:rsidRDefault="005B7FF0" w:rsidP="005B7FF0">
      <w:pPr>
        <w:pStyle w:val="ListParagraph"/>
        <w:numPr>
          <w:ilvl w:val="4"/>
          <w:numId w:val="5"/>
        </w:numPr>
      </w:pPr>
      <w:r w:rsidRPr="005B7FF0">
        <w:t>Validity criteria should be applied before an extensive analysis of the study data (results or conclusions)</w:t>
      </w:r>
    </w:p>
    <w:p w14:paraId="7B563B72" w14:textId="77777777" w:rsidR="005B7FF0" w:rsidRPr="005B7FF0" w:rsidRDefault="005B7FF0" w:rsidP="005B7FF0">
      <w:pPr>
        <w:pStyle w:val="ListParagraph"/>
        <w:numPr>
          <w:ilvl w:val="5"/>
          <w:numId w:val="5"/>
        </w:numPr>
      </w:pPr>
      <w:r w:rsidRPr="005B7FF0">
        <w:t>Methodology, including potential bias, randomization, blinding, accounting for all patients</w:t>
      </w:r>
    </w:p>
    <w:p w14:paraId="36337A21" w14:textId="77777777" w:rsidR="005B7FF0" w:rsidRPr="005B7FF0" w:rsidRDefault="005B7FF0" w:rsidP="005B7FF0">
      <w:pPr>
        <w:pStyle w:val="ListParagraph"/>
        <w:numPr>
          <w:ilvl w:val="4"/>
          <w:numId w:val="5"/>
        </w:numPr>
      </w:pPr>
      <w:r w:rsidRPr="005B7FF0">
        <w:t>Because all answers to validity questions may not be clearly stated, clinicians will need to make their own judgments</w:t>
      </w:r>
    </w:p>
    <w:p w14:paraId="6FE10540" w14:textId="77777777" w:rsidR="005B7FF0" w:rsidRDefault="005B7FF0" w:rsidP="005B7FF0">
      <w:pPr>
        <w:pStyle w:val="ListParagraph"/>
        <w:numPr>
          <w:ilvl w:val="3"/>
          <w:numId w:val="5"/>
        </w:numPr>
      </w:pPr>
      <w:r>
        <w:t>Reliability = Can you get the same results over repeated measurements?</w:t>
      </w:r>
    </w:p>
    <w:p w14:paraId="26934A1C" w14:textId="77777777" w:rsidR="005B7FF0" w:rsidRDefault="005B7FF0" w:rsidP="005B7FF0">
      <w:pPr>
        <w:pStyle w:val="ListParagraph"/>
        <w:numPr>
          <w:ilvl w:val="3"/>
          <w:numId w:val="5"/>
        </w:numPr>
      </w:pPr>
      <w:r>
        <w:t xml:space="preserve">Generalizability = How well do the results of the study apply to a larger population of subjects (external validity) </w:t>
      </w:r>
    </w:p>
    <w:p w14:paraId="7B8ED056" w14:textId="77777777" w:rsidR="005B7FF0" w:rsidRDefault="00F76273" w:rsidP="005B7FF0">
      <w:pPr>
        <w:pStyle w:val="ListParagraph"/>
        <w:numPr>
          <w:ilvl w:val="3"/>
          <w:numId w:val="5"/>
        </w:numPr>
      </w:pPr>
      <w:r>
        <w:t>Evalu</w:t>
      </w:r>
      <w:r w:rsidR="005B7FF0">
        <w:t>ation Criteria</w:t>
      </w:r>
    </w:p>
    <w:p w14:paraId="30DB6DFA" w14:textId="77777777" w:rsidR="005B7FF0" w:rsidRDefault="005B7FF0" w:rsidP="005B7FF0">
      <w:pPr>
        <w:pStyle w:val="ListParagraph"/>
        <w:numPr>
          <w:ilvl w:val="4"/>
          <w:numId w:val="5"/>
        </w:numPr>
      </w:pPr>
      <w:r w:rsidRPr="005B7FF0">
        <w:t>Assignment Randomized</w:t>
      </w:r>
    </w:p>
    <w:p w14:paraId="6D16D7AD" w14:textId="77777777" w:rsidR="005B7FF0" w:rsidRDefault="005B7FF0" w:rsidP="005B7FF0">
      <w:pPr>
        <w:pStyle w:val="ListParagraph"/>
        <w:numPr>
          <w:ilvl w:val="4"/>
          <w:numId w:val="5"/>
        </w:numPr>
      </w:pPr>
      <w:r w:rsidRPr="005B7FF0">
        <w:t>All subjects accounted for at end of trial – adequacy of follow-up</w:t>
      </w:r>
    </w:p>
    <w:p w14:paraId="205CE91B" w14:textId="77777777" w:rsidR="005B7FF0" w:rsidRDefault="005B7FF0" w:rsidP="005B7FF0">
      <w:pPr>
        <w:pStyle w:val="ListParagraph"/>
        <w:numPr>
          <w:ilvl w:val="4"/>
          <w:numId w:val="5"/>
        </w:numPr>
      </w:pPr>
      <w:r w:rsidRPr="005B7FF0">
        <w:t>Were patients, clinicians, other study personnel blinded to treatment allocation</w:t>
      </w:r>
    </w:p>
    <w:p w14:paraId="276781F5" w14:textId="77777777" w:rsidR="005B7FF0" w:rsidRPr="005B7FF0" w:rsidRDefault="005B7FF0" w:rsidP="005B7FF0">
      <w:pPr>
        <w:pStyle w:val="ListParagraph"/>
        <w:numPr>
          <w:ilvl w:val="4"/>
          <w:numId w:val="5"/>
        </w:numPr>
      </w:pPr>
      <w:r w:rsidRPr="005B7FF0">
        <w:t>Were groups similar at beginning of trial – baseline characteristics</w:t>
      </w:r>
    </w:p>
    <w:p w14:paraId="48F162FA" w14:textId="77777777" w:rsidR="005B7FF0" w:rsidRPr="005B7FF0" w:rsidRDefault="005B7FF0" w:rsidP="005B7FF0">
      <w:pPr>
        <w:pStyle w:val="ListParagraph"/>
        <w:numPr>
          <w:ilvl w:val="4"/>
          <w:numId w:val="5"/>
        </w:numPr>
      </w:pPr>
      <w:r w:rsidRPr="005B7FF0">
        <w:t>Aside from intervention, were all groups treated equally</w:t>
      </w:r>
    </w:p>
    <w:p w14:paraId="6F6EFBE4" w14:textId="77777777" w:rsidR="005B7FF0" w:rsidRPr="005B7FF0" w:rsidRDefault="005B7FF0" w:rsidP="005B7FF0">
      <w:pPr>
        <w:pStyle w:val="ListParagraph"/>
        <w:numPr>
          <w:ilvl w:val="4"/>
          <w:numId w:val="5"/>
        </w:numPr>
      </w:pPr>
      <w:r w:rsidRPr="005B7FF0">
        <w:t>Sufficient number to subjects to give study power to detect difference in outcome</w:t>
      </w:r>
    </w:p>
    <w:p w14:paraId="0FC24953" w14:textId="77777777" w:rsidR="005B7FF0" w:rsidRPr="005B7FF0" w:rsidRDefault="005B7FF0" w:rsidP="005B7FF0">
      <w:pPr>
        <w:pStyle w:val="ListParagraph"/>
        <w:numPr>
          <w:ilvl w:val="4"/>
          <w:numId w:val="5"/>
        </w:numPr>
      </w:pPr>
      <w:r w:rsidRPr="005B7FF0">
        <w:t>Intention to treat analysis</w:t>
      </w:r>
    </w:p>
    <w:p w14:paraId="2B83B36B" w14:textId="77777777" w:rsidR="00434204" w:rsidRDefault="00434204" w:rsidP="00905555">
      <w:pPr>
        <w:pStyle w:val="ListParagraph"/>
        <w:numPr>
          <w:ilvl w:val="2"/>
          <w:numId w:val="5"/>
        </w:numPr>
      </w:pPr>
      <w:r>
        <w:t xml:space="preserve">5. The patient- Return to the patient. Integrate that evidence with clinical expertise, patient preferences and apply it to practice </w:t>
      </w:r>
    </w:p>
    <w:p w14:paraId="7686E789" w14:textId="77777777" w:rsidR="005B7FF0" w:rsidRDefault="005B7FF0" w:rsidP="005B7FF0">
      <w:pPr>
        <w:pStyle w:val="ListParagraph"/>
        <w:numPr>
          <w:ilvl w:val="3"/>
          <w:numId w:val="5"/>
        </w:numPr>
      </w:pPr>
      <w:proofErr w:type="gramStart"/>
      <w:r>
        <w:t>return</w:t>
      </w:r>
      <w:proofErr w:type="gramEnd"/>
      <w:r>
        <w:t xml:space="preserve"> to the patient to determine applicability </w:t>
      </w:r>
    </w:p>
    <w:p w14:paraId="306D608A" w14:textId="77777777" w:rsidR="005B7FF0" w:rsidRDefault="005B7FF0" w:rsidP="005B7FF0">
      <w:pPr>
        <w:pStyle w:val="ListParagraph"/>
        <w:numPr>
          <w:ilvl w:val="3"/>
          <w:numId w:val="5"/>
        </w:numPr>
      </w:pPr>
      <w:r>
        <w:t xml:space="preserve">Treatment effect </w:t>
      </w:r>
    </w:p>
    <w:p w14:paraId="6F1D6C04" w14:textId="77777777" w:rsidR="005B7FF0" w:rsidRPr="005B7FF0" w:rsidRDefault="005B7FF0" w:rsidP="005B7FF0">
      <w:pPr>
        <w:pStyle w:val="ListParagraph"/>
        <w:numPr>
          <w:ilvl w:val="4"/>
          <w:numId w:val="5"/>
        </w:numPr>
      </w:pPr>
      <w:r w:rsidRPr="005B7FF0">
        <w:t>Relative Risk (RR) = Y/X= 0.64/0.67 = 0.96</w:t>
      </w:r>
    </w:p>
    <w:p w14:paraId="56C5C625" w14:textId="77777777" w:rsidR="005B7FF0" w:rsidRPr="005B7FF0" w:rsidRDefault="005B7FF0" w:rsidP="005B7FF0">
      <w:pPr>
        <w:pStyle w:val="ListParagraph"/>
        <w:numPr>
          <w:ilvl w:val="4"/>
          <w:numId w:val="5"/>
        </w:numPr>
      </w:pPr>
      <w:r w:rsidRPr="005B7FF0">
        <w:t>RR Reduction (RRR) = (1- Y/X) x 100 = (1-0.96) x 100 = 4%</w:t>
      </w:r>
    </w:p>
    <w:p w14:paraId="7C4F5A78" w14:textId="77777777" w:rsidR="005B7FF0" w:rsidRPr="005B7FF0" w:rsidRDefault="005B7FF0" w:rsidP="005B7FF0">
      <w:pPr>
        <w:pStyle w:val="ListParagraph"/>
        <w:numPr>
          <w:ilvl w:val="4"/>
          <w:numId w:val="5"/>
        </w:numPr>
      </w:pPr>
      <w:r w:rsidRPr="005B7FF0">
        <w:t xml:space="preserve">Absolute Risk Reduction (ARR) = (X – Y) x 100 =                        </w:t>
      </w:r>
      <w:r w:rsidRPr="005B7FF0">
        <w:tab/>
        <w:t>(0.67-0.64) x 100=3%</w:t>
      </w:r>
    </w:p>
    <w:p w14:paraId="0B4EB66B" w14:textId="77777777" w:rsidR="005B7FF0" w:rsidRPr="005B7FF0" w:rsidRDefault="005B7FF0" w:rsidP="005B7FF0">
      <w:pPr>
        <w:pStyle w:val="ListParagraph"/>
        <w:numPr>
          <w:ilvl w:val="4"/>
          <w:numId w:val="5"/>
        </w:numPr>
      </w:pPr>
      <w:r w:rsidRPr="005B7FF0">
        <w:t xml:space="preserve">Number Needed to Treat (NNT) to prevent one adverse outcome = </w:t>
      </w:r>
    </w:p>
    <w:p w14:paraId="65B8CE0E" w14:textId="77777777" w:rsidR="005B7FF0" w:rsidRPr="005B7FF0" w:rsidRDefault="005B7FF0" w:rsidP="005B7FF0">
      <w:pPr>
        <w:pStyle w:val="ListParagraph"/>
        <w:numPr>
          <w:ilvl w:val="5"/>
          <w:numId w:val="5"/>
        </w:numPr>
      </w:pPr>
      <w:r w:rsidRPr="005B7FF0">
        <w:t xml:space="preserve">1/(X - Y) = 1/0.03 = 33 patients. </w:t>
      </w:r>
    </w:p>
    <w:p w14:paraId="7DC5EF36" w14:textId="77777777" w:rsidR="005B7FF0" w:rsidRPr="005B7FF0" w:rsidRDefault="005B7FF0" w:rsidP="005B7FF0">
      <w:pPr>
        <w:pStyle w:val="ListParagraph"/>
        <w:numPr>
          <w:ilvl w:val="5"/>
          <w:numId w:val="5"/>
        </w:numPr>
      </w:pPr>
      <w:r w:rsidRPr="005B7FF0">
        <w:t>(3 out of each hundred patients benefit)</w:t>
      </w:r>
    </w:p>
    <w:p w14:paraId="2D76DBAF" w14:textId="77777777" w:rsidR="005B7FF0" w:rsidRDefault="005B7FF0" w:rsidP="005B7FF0">
      <w:pPr>
        <w:pStyle w:val="ListParagraph"/>
        <w:numPr>
          <w:ilvl w:val="4"/>
          <w:numId w:val="5"/>
        </w:numPr>
      </w:pPr>
      <w:r w:rsidRPr="005B7FF0">
        <w:t>Y = 0.64 = Risk in treated; X = 0.67 = Risk in controls</w:t>
      </w:r>
    </w:p>
    <w:p w14:paraId="43D6A629" w14:textId="77777777" w:rsidR="005B7FF0" w:rsidRPr="005B7FF0" w:rsidRDefault="005B7FF0" w:rsidP="005B7FF0">
      <w:pPr>
        <w:pStyle w:val="ListParagraph"/>
        <w:numPr>
          <w:ilvl w:val="4"/>
          <w:numId w:val="5"/>
        </w:numPr>
      </w:pPr>
      <w:r w:rsidRPr="005B7FF0">
        <w:t>If Y = 0.30 and X = 0.33</w:t>
      </w:r>
    </w:p>
    <w:p w14:paraId="1CB147B7" w14:textId="77777777" w:rsidR="005B7FF0" w:rsidRPr="005B7FF0" w:rsidRDefault="005B7FF0" w:rsidP="005B7FF0">
      <w:pPr>
        <w:pStyle w:val="ListParagraph"/>
        <w:numPr>
          <w:ilvl w:val="4"/>
          <w:numId w:val="5"/>
        </w:numPr>
      </w:pPr>
      <w:r w:rsidRPr="005B7FF0">
        <w:t>RR = .30/</w:t>
      </w:r>
      <w:proofErr w:type="gramStart"/>
      <w:r w:rsidRPr="005B7FF0">
        <w:t>.35</w:t>
      </w:r>
      <w:proofErr w:type="gramEnd"/>
      <w:r w:rsidRPr="005B7FF0">
        <w:t xml:space="preserve"> = .91</w:t>
      </w:r>
    </w:p>
    <w:p w14:paraId="581902A2" w14:textId="77777777" w:rsidR="005B7FF0" w:rsidRPr="005B7FF0" w:rsidRDefault="005B7FF0" w:rsidP="005B7FF0">
      <w:pPr>
        <w:pStyle w:val="ListParagraph"/>
        <w:numPr>
          <w:ilvl w:val="4"/>
          <w:numId w:val="5"/>
        </w:numPr>
      </w:pPr>
      <w:r w:rsidRPr="005B7FF0">
        <w:t>RRR = 100 - 91 = 9 %</w:t>
      </w:r>
    </w:p>
    <w:p w14:paraId="5286E1CF" w14:textId="77777777" w:rsidR="005B7FF0" w:rsidRDefault="005B7FF0" w:rsidP="005B7FF0">
      <w:pPr>
        <w:pStyle w:val="ListParagraph"/>
        <w:numPr>
          <w:ilvl w:val="4"/>
          <w:numId w:val="5"/>
        </w:numPr>
      </w:pPr>
      <w:r w:rsidRPr="005B7FF0">
        <w:t>But</w:t>
      </w:r>
      <w:r>
        <w:t xml:space="preserve"> </w:t>
      </w:r>
      <w:r w:rsidRPr="005B7FF0">
        <w:t xml:space="preserve">ARR = 3x 100= 3% </w:t>
      </w:r>
    </w:p>
    <w:p w14:paraId="1B919DB0" w14:textId="77777777" w:rsidR="005B7FF0" w:rsidRPr="005B7FF0" w:rsidRDefault="005B7FF0" w:rsidP="005B7FF0">
      <w:pPr>
        <w:pStyle w:val="ListParagraph"/>
        <w:numPr>
          <w:ilvl w:val="4"/>
          <w:numId w:val="5"/>
        </w:numPr>
      </w:pPr>
      <w:r w:rsidRPr="005B7FF0">
        <w:t>Do you tell your patient there is a 9% risk reduction or a 3% risk reduction?</w:t>
      </w:r>
    </w:p>
    <w:p w14:paraId="3C5B3A76" w14:textId="77777777" w:rsidR="005B7FF0" w:rsidRPr="005B7FF0" w:rsidRDefault="005B7FF0" w:rsidP="005B7FF0">
      <w:pPr>
        <w:pStyle w:val="ListParagraph"/>
        <w:numPr>
          <w:ilvl w:val="5"/>
          <w:numId w:val="5"/>
        </w:numPr>
      </w:pPr>
      <w:r w:rsidRPr="005B7FF0">
        <w:t xml:space="preserve">1 of 33 or 1 of 11 </w:t>
      </w:r>
      <w:proofErr w:type="gramStart"/>
      <w:r w:rsidRPr="005B7FF0">
        <w:t>benefit</w:t>
      </w:r>
      <w:proofErr w:type="gramEnd"/>
      <w:r w:rsidRPr="005B7FF0">
        <w:t>?</w:t>
      </w:r>
    </w:p>
    <w:p w14:paraId="12DE8C53" w14:textId="77777777" w:rsidR="005B7FF0" w:rsidRDefault="005B7FF0" w:rsidP="005B7FF0">
      <w:pPr>
        <w:pStyle w:val="ListParagraph"/>
        <w:numPr>
          <w:ilvl w:val="5"/>
          <w:numId w:val="5"/>
        </w:numPr>
      </w:pPr>
      <w:r w:rsidRPr="005B7FF0">
        <w:t>NNT = 1/0.03 = 33</w:t>
      </w:r>
    </w:p>
    <w:p w14:paraId="7EB9FC41" w14:textId="77777777" w:rsidR="00F76273" w:rsidRDefault="00F76273" w:rsidP="00F76273">
      <w:pPr>
        <w:pStyle w:val="ListParagraph"/>
        <w:numPr>
          <w:ilvl w:val="3"/>
          <w:numId w:val="5"/>
        </w:numPr>
      </w:pPr>
      <w:r>
        <w:t xml:space="preserve">Integrate the evidence with </w:t>
      </w:r>
    </w:p>
    <w:p w14:paraId="400F3AFB" w14:textId="77777777" w:rsidR="00F76273" w:rsidRDefault="00F76273" w:rsidP="00F76273">
      <w:pPr>
        <w:pStyle w:val="ListParagraph"/>
        <w:numPr>
          <w:ilvl w:val="4"/>
          <w:numId w:val="5"/>
        </w:numPr>
      </w:pPr>
      <w:r>
        <w:t>Clinical expertise</w:t>
      </w:r>
    </w:p>
    <w:p w14:paraId="23568248" w14:textId="77777777" w:rsidR="00F76273" w:rsidRDefault="00F76273" w:rsidP="00F76273">
      <w:pPr>
        <w:pStyle w:val="ListParagraph"/>
        <w:numPr>
          <w:ilvl w:val="5"/>
          <w:numId w:val="5"/>
        </w:numPr>
      </w:pPr>
      <w:r>
        <w:t>Other clinical social factors</w:t>
      </w:r>
    </w:p>
    <w:p w14:paraId="48D0C87E" w14:textId="77777777" w:rsidR="00F76273" w:rsidRDefault="00F76273" w:rsidP="00F76273">
      <w:pPr>
        <w:pStyle w:val="ListParagraph"/>
        <w:numPr>
          <w:ilvl w:val="4"/>
          <w:numId w:val="5"/>
        </w:numPr>
      </w:pPr>
      <w:r>
        <w:t>Patient preferences</w:t>
      </w:r>
    </w:p>
    <w:p w14:paraId="0CA8566E" w14:textId="77777777" w:rsidR="00F76273" w:rsidRDefault="00F76273" w:rsidP="00F76273">
      <w:pPr>
        <w:pStyle w:val="ListParagraph"/>
        <w:numPr>
          <w:ilvl w:val="3"/>
          <w:numId w:val="5"/>
        </w:numPr>
      </w:pPr>
      <w:r>
        <w:t>Apply to practice</w:t>
      </w:r>
    </w:p>
    <w:p w14:paraId="31086678" w14:textId="77777777" w:rsidR="00F76273" w:rsidRDefault="00F76273" w:rsidP="00F76273">
      <w:pPr>
        <w:pStyle w:val="ListParagraph"/>
        <w:numPr>
          <w:ilvl w:val="3"/>
          <w:numId w:val="5"/>
        </w:numPr>
      </w:pPr>
      <w:r>
        <w:t>Applicability</w:t>
      </w:r>
    </w:p>
    <w:p w14:paraId="2A4FDF63" w14:textId="77777777" w:rsidR="00C75308" w:rsidRPr="00F76273" w:rsidRDefault="00F76273" w:rsidP="00F76273">
      <w:pPr>
        <w:pStyle w:val="ListParagraph"/>
        <w:numPr>
          <w:ilvl w:val="4"/>
          <w:numId w:val="5"/>
        </w:numPr>
      </w:pPr>
      <w:r w:rsidRPr="00F76273">
        <w:t>Article meets criteria of validity</w:t>
      </w:r>
    </w:p>
    <w:p w14:paraId="5539B1FB" w14:textId="77777777" w:rsidR="00C75308" w:rsidRPr="00F76273" w:rsidRDefault="00F76273" w:rsidP="00F76273">
      <w:pPr>
        <w:pStyle w:val="ListParagraph"/>
        <w:numPr>
          <w:ilvl w:val="4"/>
          <w:numId w:val="5"/>
        </w:numPr>
      </w:pPr>
      <w:r w:rsidRPr="00F76273">
        <w:t>Population similar enough to consider results applicable in her case (external validity)</w:t>
      </w:r>
    </w:p>
    <w:p w14:paraId="216DBBEF" w14:textId="77777777" w:rsidR="00C75308" w:rsidRPr="00F76273" w:rsidRDefault="00F76273" w:rsidP="00F76273">
      <w:pPr>
        <w:pStyle w:val="ListParagraph"/>
        <w:numPr>
          <w:ilvl w:val="5"/>
          <w:numId w:val="5"/>
        </w:numPr>
      </w:pPr>
      <w:r w:rsidRPr="00F76273">
        <w:t>Any qualifiers?</w:t>
      </w:r>
    </w:p>
    <w:p w14:paraId="09CF79D3" w14:textId="77777777" w:rsidR="00C75308" w:rsidRPr="00F76273" w:rsidRDefault="00F76273" w:rsidP="00F76273">
      <w:pPr>
        <w:pStyle w:val="ListParagraph"/>
        <w:numPr>
          <w:ilvl w:val="4"/>
          <w:numId w:val="5"/>
        </w:numPr>
      </w:pPr>
      <w:r w:rsidRPr="00F76273">
        <w:t xml:space="preserve">Patient needs to know </w:t>
      </w:r>
    </w:p>
    <w:p w14:paraId="77813764" w14:textId="77777777" w:rsidR="00C75308" w:rsidRPr="00F76273" w:rsidRDefault="00F76273" w:rsidP="00F76273">
      <w:pPr>
        <w:pStyle w:val="ListParagraph"/>
        <w:numPr>
          <w:ilvl w:val="5"/>
          <w:numId w:val="5"/>
        </w:numPr>
      </w:pPr>
      <w:r w:rsidRPr="00F76273">
        <w:t>Benefit  - 1-33 patients will avoid hospital if on digoxin</w:t>
      </w:r>
    </w:p>
    <w:p w14:paraId="3336E9D2" w14:textId="77777777" w:rsidR="00C75308" w:rsidRPr="00F76273" w:rsidRDefault="00F76273" w:rsidP="00F76273">
      <w:pPr>
        <w:pStyle w:val="ListParagraph"/>
        <w:numPr>
          <w:ilvl w:val="5"/>
          <w:numId w:val="5"/>
        </w:numPr>
      </w:pPr>
      <w:r w:rsidRPr="00F76273">
        <w:t xml:space="preserve">Risks - </w:t>
      </w:r>
      <w:proofErr w:type="gramStart"/>
      <w:r w:rsidRPr="00F76273">
        <w:t>frequent  blood</w:t>
      </w:r>
      <w:proofErr w:type="gramEnd"/>
      <w:r w:rsidRPr="00F76273">
        <w:t xml:space="preserve"> draws, low risk of toxicity, cost of drug (low)</w:t>
      </w:r>
    </w:p>
    <w:p w14:paraId="5CB4E5BE" w14:textId="77777777" w:rsidR="00F76273" w:rsidRDefault="00434204" w:rsidP="00F76273">
      <w:pPr>
        <w:pStyle w:val="ListParagraph"/>
        <w:numPr>
          <w:ilvl w:val="2"/>
          <w:numId w:val="5"/>
        </w:numPr>
      </w:pPr>
      <w:r>
        <w:t>6. Self-evaluation- evaluate your performance with the patient</w:t>
      </w:r>
    </w:p>
    <w:p w14:paraId="22DE9CAA" w14:textId="77777777" w:rsidR="00C75308" w:rsidRPr="00F76273" w:rsidRDefault="00F76273" w:rsidP="00F76273">
      <w:pPr>
        <w:pStyle w:val="ListParagraph"/>
        <w:numPr>
          <w:ilvl w:val="3"/>
          <w:numId w:val="5"/>
        </w:numPr>
      </w:pPr>
      <w:r w:rsidRPr="00F76273">
        <w:t>Did the process tell me what I needed to know to help the patient?</w:t>
      </w:r>
    </w:p>
    <w:p w14:paraId="512CFC26" w14:textId="77777777" w:rsidR="00C75308" w:rsidRPr="00F76273" w:rsidRDefault="00F76273" w:rsidP="00F76273">
      <w:pPr>
        <w:pStyle w:val="ListParagraph"/>
        <w:numPr>
          <w:ilvl w:val="3"/>
          <w:numId w:val="5"/>
        </w:numPr>
      </w:pPr>
      <w:r w:rsidRPr="00F76273">
        <w:t>What might I have done differently?</w:t>
      </w:r>
    </w:p>
    <w:p w14:paraId="45D22834" w14:textId="77777777" w:rsidR="00C75308" w:rsidRPr="00F76273" w:rsidRDefault="00F76273" w:rsidP="00F76273">
      <w:pPr>
        <w:pStyle w:val="ListParagraph"/>
        <w:numPr>
          <w:ilvl w:val="3"/>
          <w:numId w:val="5"/>
        </w:numPr>
      </w:pPr>
      <w:r w:rsidRPr="00F76273">
        <w:t>Were there other sources I should have used?</w:t>
      </w:r>
    </w:p>
    <w:p w14:paraId="2A5D2A09" w14:textId="77777777" w:rsidR="00C75308" w:rsidRPr="00F76273" w:rsidRDefault="00F76273" w:rsidP="00F76273">
      <w:pPr>
        <w:pStyle w:val="ListParagraph"/>
        <w:numPr>
          <w:ilvl w:val="3"/>
          <w:numId w:val="5"/>
        </w:numPr>
      </w:pPr>
      <w:r w:rsidRPr="00F76273">
        <w:t>Did I take enough of the patient’s characteristics (physical, social, psychological, financial, ethnic) into consideration?</w:t>
      </w:r>
    </w:p>
    <w:p w14:paraId="53225843" w14:textId="77777777" w:rsidR="00C75308" w:rsidRPr="00F76273" w:rsidRDefault="00F76273" w:rsidP="00F76273">
      <w:pPr>
        <w:pStyle w:val="ListParagraph"/>
        <w:numPr>
          <w:ilvl w:val="3"/>
          <w:numId w:val="5"/>
        </w:numPr>
      </w:pPr>
      <w:r w:rsidRPr="00F76273">
        <w:t>Did the patient feel helped by what was done?</w:t>
      </w:r>
    </w:p>
    <w:p w14:paraId="67A0D6A2" w14:textId="77777777" w:rsidR="00C75308" w:rsidRPr="00F76273" w:rsidRDefault="00F76273" w:rsidP="00F76273">
      <w:pPr>
        <w:pStyle w:val="ListParagraph"/>
        <w:numPr>
          <w:ilvl w:val="3"/>
          <w:numId w:val="5"/>
        </w:numPr>
      </w:pPr>
      <w:r w:rsidRPr="00F76273">
        <w:t>Did it make a difference in what the patient decided to do?</w:t>
      </w:r>
    </w:p>
    <w:p w14:paraId="2056EBF5" w14:textId="77777777" w:rsidR="00434204" w:rsidRDefault="00434204" w:rsidP="00434204">
      <w:pPr>
        <w:pStyle w:val="ListParagraph"/>
        <w:numPr>
          <w:ilvl w:val="1"/>
          <w:numId w:val="5"/>
        </w:numPr>
      </w:pPr>
      <w:r>
        <w:t>A good Clinical Question</w:t>
      </w:r>
    </w:p>
    <w:p w14:paraId="41A6C715" w14:textId="77777777" w:rsidR="00434204" w:rsidRDefault="00434204" w:rsidP="00434204">
      <w:pPr>
        <w:pStyle w:val="ListParagraph"/>
        <w:numPr>
          <w:ilvl w:val="2"/>
          <w:numId w:val="5"/>
        </w:numPr>
      </w:pPr>
      <w:r>
        <w:t>Patient or problem</w:t>
      </w:r>
    </w:p>
    <w:p w14:paraId="3630497F" w14:textId="77777777" w:rsidR="00434204" w:rsidRDefault="00434204" w:rsidP="00434204">
      <w:pPr>
        <w:pStyle w:val="ListParagraph"/>
        <w:numPr>
          <w:ilvl w:val="3"/>
          <w:numId w:val="5"/>
        </w:numPr>
      </w:pPr>
      <w:r>
        <w:t>How would you describe a group of patients similar to yours? This may include primary problem, disease, co-morbidities, sex, age, race</w:t>
      </w:r>
    </w:p>
    <w:p w14:paraId="758050F2" w14:textId="77777777" w:rsidR="00434204" w:rsidRDefault="00434204" w:rsidP="00434204">
      <w:pPr>
        <w:pStyle w:val="ListParagraph"/>
        <w:numPr>
          <w:ilvl w:val="2"/>
          <w:numId w:val="5"/>
        </w:numPr>
      </w:pPr>
      <w:r>
        <w:t>Intervention, prognostic factor, or exposure</w:t>
      </w:r>
    </w:p>
    <w:p w14:paraId="56AE3C83" w14:textId="77777777" w:rsidR="00434204" w:rsidRDefault="00434204" w:rsidP="00434204">
      <w:pPr>
        <w:pStyle w:val="ListParagraph"/>
        <w:numPr>
          <w:ilvl w:val="3"/>
          <w:numId w:val="5"/>
        </w:numPr>
      </w:pPr>
      <w:r>
        <w:t xml:space="preserve">What do you want to do for the patient? Meds? Tests? Surgery? What factors may influence the prognosis? Age? Co-morbidities? What was the patient exposed to? Tobacco? Asbestos? </w:t>
      </w:r>
    </w:p>
    <w:p w14:paraId="75545D4E" w14:textId="77777777" w:rsidR="00434204" w:rsidRDefault="00434204" w:rsidP="00434204">
      <w:pPr>
        <w:pStyle w:val="ListParagraph"/>
        <w:numPr>
          <w:ilvl w:val="2"/>
          <w:numId w:val="5"/>
        </w:numPr>
      </w:pPr>
      <w:r>
        <w:t>Comparison</w:t>
      </w:r>
    </w:p>
    <w:p w14:paraId="408C72DF" w14:textId="77777777" w:rsidR="00434204" w:rsidRDefault="00434204" w:rsidP="00434204">
      <w:pPr>
        <w:pStyle w:val="ListParagraph"/>
        <w:numPr>
          <w:ilvl w:val="3"/>
          <w:numId w:val="5"/>
        </w:numPr>
      </w:pPr>
      <w:r>
        <w:t>What is the main alternative to compare with the intervention? Are you trying to decide between two drugs, a drug and no meds, or two diagnostic tests? The clinical question does not always need a specific comparison</w:t>
      </w:r>
    </w:p>
    <w:p w14:paraId="671FA076" w14:textId="77777777" w:rsidR="00434204" w:rsidRDefault="00434204" w:rsidP="00434204">
      <w:pPr>
        <w:pStyle w:val="ListParagraph"/>
        <w:numPr>
          <w:ilvl w:val="2"/>
          <w:numId w:val="5"/>
        </w:numPr>
      </w:pPr>
      <w:r>
        <w:t>Outcomes</w:t>
      </w:r>
    </w:p>
    <w:p w14:paraId="435BCBB3" w14:textId="77777777" w:rsidR="00434204" w:rsidRDefault="00434204" w:rsidP="00434204">
      <w:pPr>
        <w:pStyle w:val="ListParagraph"/>
        <w:numPr>
          <w:ilvl w:val="3"/>
          <w:numId w:val="5"/>
        </w:numPr>
      </w:pPr>
      <w:r>
        <w:t xml:space="preserve">What do you wish to accomplish, measure, improve or affect? What are you trying to do for the patient? Relieve symptoms? Reduce adverse events? Improve function or scores? </w:t>
      </w:r>
    </w:p>
    <w:p w14:paraId="33A25D08" w14:textId="77777777" w:rsidR="00467D0C" w:rsidRDefault="00467D0C" w:rsidP="00467D0C">
      <w:pPr>
        <w:pStyle w:val="ListParagraph"/>
        <w:numPr>
          <w:ilvl w:val="0"/>
          <w:numId w:val="5"/>
        </w:numPr>
      </w:pPr>
      <w:r>
        <w:t>Identif</w:t>
      </w:r>
      <w:r w:rsidRPr="00467D0C">
        <w:t xml:space="preserve">y EBM searching strategies that could improve retrieval </w:t>
      </w:r>
    </w:p>
    <w:p w14:paraId="76D7CEEC" w14:textId="44A66AAD" w:rsidR="00692000" w:rsidRPr="00467D0C" w:rsidRDefault="00C32729" w:rsidP="00692000">
      <w:pPr>
        <w:pStyle w:val="ListParagraph"/>
        <w:numPr>
          <w:ilvl w:val="1"/>
          <w:numId w:val="5"/>
        </w:numPr>
      </w:pPr>
      <w:r>
        <w:t xml:space="preserve">This is covered more in the next Lecture. </w:t>
      </w:r>
    </w:p>
    <w:p w14:paraId="502A3DD4" w14:textId="3A64B5FC" w:rsidR="00467D0C" w:rsidRDefault="00467D0C" w:rsidP="00467D0C">
      <w:pPr>
        <w:pStyle w:val="ListParagraph"/>
        <w:numPr>
          <w:ilvl w:val="0"/>
          <w:numId w:val="5"/>
        </w:numPr>
      </w:pPr>
      <w:r>
        <w:t>Identi</w:t>
      </w:r>
      <w:r w:rsidRPr="00467D0C">
        <w:t>fy key issues that help determine the validity of results of a study</w:t>
      </w:r>
      <w:r w:rsidR="00C32729">
        <w:t xml:space="preserve"> (pasted from above) </w:t>
      </w:r>
    </w:p>
    <w:p w14:paraId="7F92BEDC" w14:textId="77777777" w:rsidR="00F76273" w:rsidRDefault="00F76273" w:rsidP="00C32729">
      <w:pPr>
        <w:pStyle w:val="ListParagraph"/>
        <w:numPr>
          <w:ilvl w:val="1"/>
          <w:numId w:val="5"/>
        </w:numPr>
      </w:pPr>
      <w:r>
        <w:t>Validity= Are you measuring what you think you are measuring?</w:t>
      </w:r>
    </w:p>
    <w:p w14:paraId="3BB0FDC0" w14:textId="77777777" w:rsidR="00F76273" w:rsidRPr="005B7FF0" w:rsidRDefault="00F76273" w:rsidP="00C32729">
      <w:pPr>
        <w:pStyle w:val="ListParagraph"/>
        <w:numPr>
          <w:ilvl w:val="2"/>
          <w:numId w:val="5"/>
        </w:numPr>
      </w:pPr>
      <w:proofErr w:type="gramStart"/>
      <w:r w:rsidRPr="005B7FF0">
        <w:t>the</w:t>
      </w:r>
      <w:proofErr w:type="gramEnd"/>
      <w:r w:rsidRPr="005B7FF0">
        <w:t xml:space="preserve"> purpose of a screening test is to correctly identify individuals who do and do not have pre-clinical disease.  Those who have pre-clinical disease should test positive.</w:t>
      </w:r>
    </w:p>
    <w:p w14:paraId="10038419" w14:textId="77777777" w:rsidR="00F76273" w:rsidRDefault="00F76273" w:rsidP="00C32729">
      <w:pPr>
        <w:pStyle w:val="ListParagraph"/>
        <w:numPr>
          <w:ilvl w:val="2"/>
          <w:numId w:val="5"/>
        </w:numPr>
      </w:pPr>
      <w:r w:rsidRPr="005B7FF0">
        <w:t>Those who do not have pre-clinical disease should test negative.</w:t>
      </w:r>
    </w:p>
    <w:p w14:paraId="71EF6249" w14:textId="77777777" w:rsidR="00F76273" w:rsidRDefault="00F76273" w:rsidP="00C32729">
      <w:pPr>
        <w:pStyle w:val="ListParagraph"/>
        <w:numPr>
          <w:ilvl w:val="2"/>
          <w:numId w:val="5"/>
        </w:numPr>
      </w:pPr>
      <w:r>
        <w:t>Validity Factors</w:t>
      </w:r>
    </w:p>
    <w:p w14:paraId="079A74FF" w14:textId="77777777" w:rsidR="00F76273" w:rsidRDefault="00F76273" w:rsidP="00C32729">
      <w:pPr>
        <w:pStyle w:val="ListParagraph"/>
        <w:numPr>
          <w:ilvl w:val="3"/>
          <w:numId w:val="5"/>
        </w:numPr>
      </w:pPr>
      <w:r w:rsidRPr="005B7FF0">
        <w:t>Study may be properly conducted (internally valid) but not be generalizable (externally valid)</w:t>
      </w:r>
    </w:p>
    <w:p w14:paraId="4B871275" w14:textId="77777777" w:rsidR="00F76273" w:rsidRPr="005B7FF0" w:rsidRDefault="00F76273" w:rsidP="00C32729">
      <w:pPr>
        <w:pStyle w:val="ListParagraph"/>
        <w:numPr>
          <w:ilvl w:val="4"/>
          <w:numId w:val="5"/>
        </w:numPr>
      </w:pPr>
      <w:r w:rsidRPr="005B7FF0">
        <w:t xml:space="preserve">External: A research study or experiment has external validity if the results obtained would apply to other similar programs or approaches.  Can we generalize with confidence that this is true for the target population? </w:t>
      </w:r>
    </w:p>
    <w:p w14:paraId="17DBF8B5" w14:textId="77777777" w:rsidR="00F76273" w:rsidRPr="005B7FF0" w:rsidRDefault="00F76273" w:rsidP="00C32729">
      <w:pPr>
        <w:pStyle w:val="ListParagraph"/>
        <w:numPr>
          <w:ilvl w:val="5"/>
          <w:numId w:val="5"/>
        </w:numPr>
      </w:pPr>
      <w:r w:rsidRPr="005B7FF0">
        <w:t>Because you are often using a restricted artificial population for your own study, it may be hard to generalize to everyone.</w:t>
      </w:r>
    </w:p>
    <w:p w14:paraId="6CE1084D" w14:textId="77777777" w:rsidR="00F76273" w:rsidRPr="005B7FF0" w:rsidRDefault="00F76273" w:rsidP="00C32729">
      <w:pPr>
        <w:pStyle w:val="ListParagraph"/>
        <w:numPr>
          <w:ilvl w:val="5"/>
          <w:numId w:val="5"/>
        </w:numPr>
      </w:pPr>
      <w:proofErr w:type="gramStart"/>
      <w:r w:rsidRPr="005B7FF0">
        <w:t>Generalizability may also be affected by those who volunteer for a study, as in they may be inherently different from those who do not volunteer</w:t>
      </w:r>
      <w:proofErr w:type="gramEnd"/>
      <w:r w:rsidRPr="005B7FF0">
        <w:t xml:space="preserve"> (participation bias).  </w:t>
      </w:r>
    </w:p>
    <w:p w14:paraId="100855EE" w14:textId="77777777" w:rsidR="00F76273" w:rsidRPr="005B7FF0" w:rsidRDefault="00F76273" w:rsidP="00C32729">
      <w:pPr>
        <w:pStyle w:val="ListParagraph"/>
        <w:numPr>
          <w:ilvl w:val="3"/>
          <w:numId w:val="5"/>
        </w:numPr>
      </w:pPr>
      <w:r w:rsidRPr="005B7FF0">
        <w:t>Lack of external validity, affected by</w:t>
      </w:r>
    </w:p>
    <w:p w14:paraId="2AD54AED" w14:textId="77777777" w:rsidR="00F76273" w:rsidRPr="005B7FF0" w:rsidRDefault="00F76273" w:rsidP="00C32729">
      <w:pPr>
        <w:pStyle w:val="ListParagraph"/>
        <w:numPr>
          <w:ilvl w:val="4"/>
          <w:numId w:val="5"/>
        </w:numPr>
      </w:pPr>
      <w:r w:rsidRPr="005B7FF0">
        <w:t>Participation rates,</w:t>
      </w:r>
    </w:p>
    <w:p w14:paraId="53A83A2B" w14:textId="77777777" w:rsidR="00F76273" w:rsidRPr="005B7FF0" w:rsidRDefault="00F76273" w:rsidP="00C32729">
      <w:pPr>
        <w:pStyle w:val="ListParagraph"/>
        <w:numPr>
          <w:ilvl w:val="4"/>
          <w:numId w:val="5"/>
        </w:numPr>
      </w:pPr>
      <w:r w:rsidRPr="005B7FF0">
        <w:t>Selection of population</w:t>
      </w:r>
    </w:p>
    <w:p w14:paraId="77CC55D0" w14:textId="77777777" w:rsidR="00F76273" w:rsidRPr="005B7FF0" w:rsidRDefault="00F76273" w:rsidP="00C32729">
      <w:pPr>
        <w:pStyle w:val="ListParagraph"/>
        <w:numPr>
          <w:ilvl w:val="3"/>
          <w:numId w:val="5"/>
        </w:numPr>
      </w:pPr>
      <w:r w:rsidRPr="005B7FF0">
        <w:t>Lack of Internal validity</w:t>
      </w:r>
    </w:p>
    <w:p w14:paraId="750516BA" w14:textId="77777777" w:rsidR="00F76273" w:rsidRPr="005B7FF0" w:rsidRDefault="00F76273" w:rsidP="00C32729">
      <w:pPr>
        <w:pStyle w:val="ListParagraph"/>
        <w:numPr>
          <w:ilvl w:val="4"/>
          <w:numId w:val="5"/>
        </w:numPr>
      </w:pPr>
      <w:r w:rsidRPr="005B7FF0">
        <w:t>Non-compliance: not taking medication or treatment</w:t>
      </w:r>
    </w:p>
    <w:p w14:paraId="5F45DBAC" w14:textId="77777777" w:rsidR="00F76273" w:rsidRPr="005B7FF0" w:rsidRDefault="00F76273" w:rsidP="00C32729">
      <w:pPr>
        <w:pStyle w:val="ListParagraph"/>
        <w:numPr>
          <w:ilvl w:val="4"/>
          <w:numId w:val="5"/>
        </w:numPr>
      </w:pPr>
      <w:r w:rsidRPr="005B7FF0">
        <w:t>Drop-outs or attrition</w:t>
      </w:r>
    </w:p>
    <w:p w14:paraId="16094A4D" w14:textId="77777777" w:rsidR="00F76273" w:rsidRDefault="00F76273" w:rsidP="00C32729">
      <w:pPr>
        <w:pStyle w:val="ListParagraph"/>
        <w:numPr>
          <w:ilvl w:val="4"/>
          <w:numId w:val="5"/>
        </w:numPr>
      </w:pPr>
      <w:r w:rsidRPr="005B7FF0">
        <w:t>Drop-ins (contamination)</w:t>
      </w:r>
    </w:p>
    <w:p w14:paraId="7D742643" w14:textId="77777777" w:rsidR="00F76273" w:rsidRDefault="00F76273" w:rsidP="00C32729">
      <w:pPr>
        <w:pStyle w:val="ListParagraph"/>
        <w:numPr>
          <w:ilvl w:val="5"/>
          <w:numId w:val="5"/>
        </w:numPr>
      </w:pPr>
      <w:r w:rsidRPr="005B7FF0">
        <w:t>Drop-ins may be when someone from the placebo group decides to change to one of the treatment groups without anyone knowing, thus causing problems with the results.</w:t>
      </w:r>
    </w:p>
    <w:p w14:paraId="6BECE4AE" w14:textId="77777777" w:rsidR="00F76273" w:rsidRPr="005B7FF0" w:rsidRDefault="00F76273" w:rsidP="00C32729">
      <w:pPr>
        <w:pStyle w:val="ListParagraph"/>
        <w:numPr>
          <w:ilvl w:val="2"/>
          <w:numId w:val="5"/>
        </w:numPr>
      </w:pPr>
      <w:r w:rsidRPr="005B7FF0">
        <w:t>Validity criteria should be applied before an extensive analysis of the study data (results or conclusions)</w:t>
      </w:r>
    </w:p>
    <w:p w14:paraId="7A0DC94A" w14:textId="77777777" w:rsidR="00F76273" w:rsidRPr="005B7FF0" w:rsidRDefault="00F76273" w:rsidP="00C32729">
      <w:pPr>
        <w:pStyle w:val="ListParagraph"/>
        <w:numPr>
          <w:ilvl w:val="3"/>
          <w:numId w:val="5"/>
        </w:numPr>
      </w:pPr>
      <w:r w:rsidRPr="005B7FF0">
        <w:t>Methodology, including potential bias, randomization, blinding, accounting for all patients</w:t>
      </w:r>
    </w:p>
    <w:p w14:paraId="7DF0133D" w14:textId="77777777" w:rsidR="00F76273" w:rsidRPr="005B7FF0" w:rsidRDefault="00F76273" w:rsidP="00C32729">
      <w:pPr>
        <w:pStyle w:val="ListParagraph"/>
        <w:numPr>
          <w:ilvl w:val="2"/>
          <w:numId w:val="5"/>
        </w:numPr>
      </w:pPr>
      <w:r w:rsidRPr="005B7FF0">
        <w:t>Because all answers to validity questions may not be clearly stated, clinicians will need to make their own judgments</w:t>
      </w:r>
    </w:p>
    <w:p w14:paraId="7E1F18FF" w14:textId="77777777" w:rsidR="00F76273" w:rsidRDefault="00F76273" w:rsidP="00C32729">
      <w:pPr>
        <w:pStyle w:val="ListParagraph"/>
        <w:numPr>
          <w:ilvl w:val="1"/>
          <w:numId w:val="5"/>
        </w:numPr>
      </w:pPr>
      <w:r>
        <w:t>Reliability = Can you get the same results over repeated measurements?</w:t>
      </w:r>
    </w:p>
    <w:p w14:paraId="790D49F0" w14:textId="53608F42" w:rsidR="00F76273" w:rsidRDefault="00F76273" w:rsidP="00C32729">
      <w:pPr>
        <w:pStyle w:val="ListParagraph"/>
        <w:numPr>
          <w:ilvl w:val="1"/>
          <w:numId w:val="5"/>
        </w:numPr>
      </w:pPr>
      <w:r>
        <w:t xml:space="preserve">Generalizability = How well do the results of the study apply to a larger population of subjects (external validity) </w:t>
      </w:r>
    </w:p>
    <w:sectPr w:rsidR="00F76273" w:rsidSect="008650EE">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Corbel">
    <w:panose1 w:val="020B0503020204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834567"/>
    <w:multiLevelType w:val="hybridMultilevel"/>
    <w:tmpl w:val="A9BAF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1C81299"/>
    <w:multiLevelType w:val="hybridMultilevel"/>
    <w:tmpl w:val="51D6018C"/>
    <w:lvl w:ilvl="0" w:tplc="AE7A2C0C">
      <w:start w:val="1"/>
      <w:numFmt w:val="bullet"/>
      <w:lvlText w:val=""/>
      <w:lvlJc w:val="left"/>
      <w:pPr>
        <w:tabs>
          <w:tab w:val="num" w:pos="720"/>
        </w:tabs>
        <w:ind w:left="720" w:hanging="360"/>
      </w:pPr>
      <w:rPr>
        <w:rFonts w:ascii="Wingdings" w:hAnsi="Wingdings" w:hint="default"/>
      </w:rPr>
    </w:lvl>
    <w:lvl w:ilvl="1" w:tplc="21506496" w:tentative="1">
      <w:start w:val="1"/>
      <w:numFmt w:val="bullet"/>
      <w:lvlText w:val=""/>
      <w:lvlJc w:val="left"/>
      <w:pPr>
        <w:tabs>
          <w:tab w:val="num" w:pos="1440"/>
        </w:tabs>
        <w:ind w:left="1440" w:hanging="360"/>
      </w:pPr>
      <w:rPr>
        <w:rFonts w:ascii="Wingdings" w:hAnsi="Wingdings" w:hint="default"/>
      </w:rPr>
    </w:lvl>
    <w:lvl w:ilvl="2" w:tplc="2C5E7B3A" w:tentative="1">
      <w:start w:val="1"/>
      <w:numFmt w:val="bullet"/>
      <w:lvlText w:val=""/>
      <w:lvlJc w:val="left"/>
      <w:pPr>
        <w:tabs>
          <w:tab w:val="num" w:pos="2160"/>
        </w:tabs>
        <w:ind w:left="2160" w:hanging="360"/>
      </w:pPr>
      <w:rPr>
        <w:rFonts w:ascii="Wingdings" w:hAnsi="Wingdings" w:hint="default"/>
      </w:rPr>
    </w:lvl>
    <w:lvl w:ilvl="3" w:tplc="DD0C9A04" w:tentative="1">
      <w:start w:val="1"/>
      <w:numFmt w:val="bullet"/>
      <w:lvlText w:val=""/>
      <w:lvlJc w:val="left"/>
      <w:pPr>
        <w:tabs>
          <w:tab w:val="num" w:pos="2880"/>
        </w:tabs>
        <w:ind w:left="2880" w:hanging="360"/>
      </w:pPr>
      <w:rPr>
        <w:rFonts w:ascii="Wingdings" w:hAnsi="Wingdings" w:hint="default"/>
      </w:rPr>
    </w:lvl>
    <w:lvl w:ilvl="4" w:tplc="0402FF44" w:tentative="1">
      <w:start w:val="1"/>
      <w:numFmt w:val="bullet"/>
      <w:lvlText w:val=""/>
      <w:lvlJc w:val="left"/>
      <w:pPr>
        <w:tabs>
          <w:tab w:val="num" w:pos="3600"/>
        </w:tabs>
        <w:ind w:left="3600" w:hanging="360"/>
      </w:pPr>
      <w:rPr>
        <w:rFonts w:ascii="Wingdings" w:hAnsi="Wingdings" w:hint="default"/>
      </w:rPr>
    </w:lvl>
    <w:lvl w:ilvl="5" w:tplc="5EB60256" w:tentative="1">
      <w:start w:val="1"/>
      <w:numFmt w:val="bullet"/>
      <w:lvlText w:val=""/>
      <w:lvlJc w:val="left"/>
      <w:pPr>
        <w:tabs>
          <w:tab w:val="num" w:pos="4320"/>
        </w:tabs>
        <w:ind w:left="4320" w:hanging="360"/>
      </w:pPr>
      <w:rPr>
        <w:rFonts w:ascii="Wingdings" w:hAnsi="Wingdings" w:hint="default"/>
      </w:rPr>
    </w:lvl>
    <w:lvl w:ilvl="6" w:tplc="E0A49490" w:tentative="1">
      <w:start w:val="1"/>
      <w:numFmt w:val="bullet"/>
      <w:lvlText w:val=""/>
      <w:lvlJc w:val="left"/>
      <w:pPr>
        <w:tabs>
          <w:tab w:val="num" w:pos="5040"/>
        </w:tabs>
        <w:ind w:left="5040" w:hanging="360"/>
      </w:pPr>
      <w:rPr>
        <w:rFonts w:ascii="Wingdings" w:hAnsi="Wingdings" w:hint="default"/>
      </w:rPr>
    </w:lvl>
    <w:lvl w:ilvl="7" w:tplc="E9A855E6" w:tentative="1">
      <w:start w:val="1"/>
      <w:numFmt w:val="bullet"/>
      <w:lvlText w:val=""/>
      <w:lvlJc w:val="left"/>
      <w:pPr>
        <w:tabs>
          <w:tab w:val="num" w:pos="5760"/>
        </w:tabs>
        <w:ind w:left="5760" w:hanging="360"/>
      </w:pPr>
      <w:rPr>
        <w:rFonts w:ascii="Wingdings" w:hAnsi="Wingdings" w:hint="default"/>
      </w:rPr>
    </w:lvl>
    <w:lvl w:ilvl="8" w:tplc="D89EA988" w:tentative="1">
      <w:start w:val="1"/>
      <w:numFmt w:val="bullet"/>
      <w:lvlText w:val=""/>
      <w:lvlJc w:val="left"/>
      <w:pPr>
        <w:tabs>
          <w:tab w:val="num" w:pos="6480"/>
        </w:tabs>
        <w:ind w:left="6480" w:hanging="360"/>
      </w:pPr>
      <w:rPr>
        <w:rFonts w:ascii="Wingdings" w:hAnsi="Wingdings" w:hint="default"/>
      </w:rPr>
    </w:lvl>
  </w:abstractNum>
  <w:abstractNum w:abstractNumId="8">
    <w:nsid w:val="07E46F82"/>
    <w:multiLevelType w:val="hybridMultilevel"/>
    <w:tmpl w:val="2D322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C0125AA"/>
    <w:multiLevelType w:val="hybridMultilevel"/>
    <w:tmpl w:val="2F1CB5C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900" w:hanging="360"/>
      </w:pPr>
      <w:rPr>
        <w:rFonts w:ascii="Courier New" w:hAnsi="Courier New" w:hint="default"/>
      </w:rPr>
    </w:lvl>
    <w:lvl w:ilvl="2" w:tplc="04090005">
      <w:start w:val="1"/>
      <w:numFmt w:val="bullet"/>
      <w:lvlText w:val=""/>
      <w:lvlJc w:val="left"/>
      <w:pPr>
        <w:ind w:left="1350" w:hanging="360"/>
      </w:pPr>
      <w:rPr>
        <w:rFonts w:ascii="Wingdings" w:hAnsi="Wingdings" w:hint="default"/>
      </w:rPr>
    </w:lvl>
    <w:lvl w:ilvl="3" w:tplc="04090001">
      <w:start w:val="1"/>
      <w:numFmt w:val="bullet"/>
      <w:lvlText w:val=""/>
      <w:lvlJc w:val="left"/>
      <w:pPr>
        <w:ind w:left="1890" w:hanging="360"/>
      </w:pPr>
      <w:rPr>
        <w:rFonts w:ascii="Symbol" w:hAnsi="Symbol" w:hint="default"/>
      </w:rPr>
    </w:lvl>
    <w:lvl w:ilvl="4" w:tplc="04090003">
      <w:start w:val="1"/>
      <w:numFmt w:val="bullet"/>
      <w:lvlText w:val="o"/>
      <w:lvlJc w:val="left"/>
      <w:pPr>
        <w:ind w:left="2340" w:hanging="360"/>
      </w:pPr>
      <w:rPr>
        <w:rFonts w:ascii="Courier New" w:hAnsi="Courier New" w:hint="default"/>
      </w:rPr>
    </w:lvl>
    <w:lvl w:ilvl="5" w:tplc="04090005">
      <w:start w:val="1"/>
      <w:numFmt w:val="bullet"/>
      <w:lvlText w:val=""/>
      <w:lvlJc w:val="left"/>
      <w:pPr>
        <w:ind w:left="2880" w:hanging="360"/>
      </w:pPr>
      <w:rPr>
        <w:rFonts w:ascii="Wingdings" w:hAnsi="Wingdings" w:hint="default"/>
      </w:rPr>
    </w:lvl>
    <w:lvl w:ilvl="6" w:tplc="04090001">
      <w:start w:val="1"/>
      <w:numFmt w:val="bullet"/>
      <w:lvlText w:val=""/>
      <w:lvlJc w:val="left"/>
      <w:pPr>
        <w:ind w:left="3510" w:hanging="360"/>
      </w:pPr>
      <w:rPr>
        <w:rFonts w:ascii="Symbol" w:hAnsi="Symbol" w:hint="default"/>
      </w:rPr>
    </w:lvl>
    <w:lvl w:ilvl="7" w:tplc="04090003">
      <w:start w:val="1"/>
      <w:numFmt w:val="bullet"/>
      <w:lvlText w:val="o"/>
      <w:lvlJc w:val="left"/>
      <w:pPr>
        <w:ind w:left="405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A403826"/>
    <w:multiLevelType w:val="hybridMultilevel"/>
    <w:tmpl w:val="A8C038FE"/>
    <w:lvl w:ilvl="0" w:tplc="B61AB4F8">
      <w:start w:val="1"/>
      <w:numFmt w:val="bullet"/>
      <w:lvlText w:val=""/>
      <w:lvlJc w:val="left"/>
      <w:pPr>
        <w:tabs>
          <w:tab w:val="num" w:pos="720"/>
        </w:tabs>
        <w:ind w:left="720" w:hanging="360"/>
      </w:pPr>
      <w:rPr>
        <w:rFonts w:ascii="Wingdings" w:hAnsi="Wingdings" w:hint="default"/>
      </w:rPr>
    </w:lvl>
    <w:lvl w:ilvl="1" w:tplc="2CCE3630">
      <w:numFmt w:val="bullet"/>
      <w:lvlText w:val=""/>
      <w:lvlJc w:val="left"/>
      <w:pPr>
        <w:tabs>
          <w:tab w:val="num" w:pos="1440"/>
        </w:tabs>
        <w:ind w:left="1440" w:hanging="360"/>
      </w:pPr>
      <w:rPr>
        <w:rFonts w:ascii="Wingdings" w:hAnsi="Wingdings" w:hint="default"/>
      </w:rPr>
    </w:lvl>
    <w:lvl w:ilvl="2" w:tplc="44A4C28A" w:tentative="1">
      <w:start w:val="1"/>
      <w:numFmt w:val="bullet"/>
      <w:lvlText w:val=""/>
      <w:lvlJc w:val="left"/>
      <w:pPr>
        <w:tabs>
          <w:tab w:val="num" w:pos="2160"/>
        </w:tabs>
        <w:ind w:left="2160" w:hanging="360"/>
      </w:pPr>
      <w:rPr>
        <w:rFonts w:ascii="Wingdings" w:hAnsi="Wingdings" w:hint="default"/>
      </w:rPr>
    </w:lvl>
    <w:lvl w:ilvl="3" w:tplc="B0AC2CB0" w:tentative="1">
      <w:start w:val="1"/>
      <w:numFmt w:val="bullet"/>
      <w:lvlText w:val=""/>
      <w:lvlJc w:val="left"/>
      <w:pPr>
        <w:tabs>
          <w:tab w:val="num" w:pos="2880"/>
        </w:tabs>
        <w:ind w:left="2880" w:hanging="360"/>
      </w:pPr>
      <w:rPr>
        <w:rFonts w:ascii="Wingdings" w:hAnsi="Wingdings" w:hint="default"/>
      </w:rPr>
    </w:lvl>
    <w:lvl w:ilvl="4" w:tplc="E5E65FE6" w:tentative="1">
      <w:start w:val="1"/>
      <w:numFmt w:val="bullet"/>
      <w:lvlText w:val=""/>
      <w:lvlJc w:val="left"/>
      <w:pPr>
        <w:tabs>
          <w:tab w:val="num" w:pos="3600"/>
        </w:tabs>
        <w:ind w:left="3600" w:hanging="360"/>
      </w:pPr>
      <w:rPr>
        <w:rFonts w:ascii="Wingdings" w:hAnsi="Wingdings" w:hint="default"/>
      </w:rPr>
    </w:lvl>
    <w:lvl w:ilvl="5" w:tplc="904C28B4" w:tentative="1">
      <w:start w:val="1"/>
      <w:numFmt w:val="bullet"/>
      <w:lvlText w:val=""/>
      <w:lvlJc w:val="left"/>
      <w:pPr>
        <w:tabs>
          <w:tab w:val="num" w:pos="4320"/>
        </w:tabs>
        <w:ind w:left="4320" w:hanging="360"/>
      </w:pPr>
      <w:rPr>
        <w:rFonts w:ascii="Wingdings" w:hAnsi="Wingdings" w:hint="default"/>
      </w:rPr>
    </w:lvl>
    <w:lvl w:ilvl="6" w:tplc="E28829E6" w:tentative="1">
      <w:start w:val="1"/>
      <w:numFmt w:val="bullet"/>
      <w:lvlText w:val=""/>
      <w:lvlJc w:val="left"/>
      <w:pPr>
        <w:tabs>
          <w:tab w:val="num" w:pos="5040"/>
        </w:tabs>
        <w:ind w:left="5040" w:hanging="360"/>
      </w:pPr>
      <w:rPr>
        <w:rFonts w:ascii="Wingdings" w:hAnsi="Wingdings" w:hint="default"/>
      </w:rPr>
    </w:lvl>
    <w:lvl w:ilvl="7" w:tplc="EA986C64" w:tentative="1">
      <w:start w:val="1"/>
      <w:numFmt w:val="bullet"/>
      <w:lvlText w:val=""/>
      <w:lvlJc w:val="left"/>
      <w:pPr>
        <w:tabs>
          <w:tab w:val="num" w:pos="5760"/>
        </w:tabs>
        <w:ind w:left="5760" w:hanging="360"/>
      </w:pPr>
      <w:rPr>
        <w:rFonts w:ascii="Wingdings" w:hAnsi="Wingdings" w:hint="default"/>
      </w:rPr>
    </w:lvl>
    <w:lvl w:ilvl="8" w:tplc="B016EFF6" w:tentative="1">
      <w:start w:val="1"/>
      <w:numFmt w:val="bullet"/>
      <w:lvlText w:val=""/>
      <w:lvlJc w:val="left"/>
      <w:pPr>
        <w:tabs>
          <w:tab w:val="num" w:pos="6480"/>
        </w:tabs>
        <w:ind w:left="6480" w:hanging="360"/>
      </w:pPr>
      <w:rPr>
        <w:rFonts w:ascii="Wingdings" w:hAnsi="Wingdings" w:hint="default"/>
      </w:rPr>
    </w:lvl>
  </w:abstractNum>
  <w:abstractNum w:abstractNumId="11">
    <w:nsid w:val="1D074A95"/>
    <w:multiLevelType w:val="hybridMultilevel"/>
    <w:tmpl w:val="F01CEA1E"/>
    <w:lvl w:ilvl="0" w:tplc="2D3EFA52">
      <w:start w:val="1"/>
      <w:numFmt w:val="bullet"/>
      <w:lvlText w:val=""/>
      <w:lvlJc w:val="left"/>
      <w:pPr>
        <w:tabs>
          <w:tab w:val="num" w:pos="720"/>
        </w:tabs>
        <w:ind w:left="720" w:hanging="360"/>
      </w:pPr>
      <w:rPr>
        <w:rFonts w:ascii="Wingdings" w:hAnsi="Wingdings" w:hint="default"/>
      </w:rPr>
    </w:lvl>
    <w:lvl w:ilvl="1" w:tplc="C03E8110">
      <w:numFmt w:val="bullet"/>
      <w:lvlText w:val=""/>
      <w:lvlJc w:val="left"/>
      <w:pPr>
        <w:tabs>
          <w:tab w:val="num" w:pos="1440"/>
        </w:tabs>
        <w:ind w:left="1440" w:hanging="360"/>
      </w:pPr>
      <w:rPr>
        <w:rFonts w:ascii="Wingdings" w:hAnsi="Wingdings" w:hint="default"/>
      </w:rPr>
    </w:lvl>
    <w:lvl w:ilvl="2" w:tplc="CDAE1E1C" w:tentative="1">
      <w:start w:val="1"/>
      <w:numFmt w:val="bullet"/>
      <w:lvlText w:val=""/>
      <w:lvlJc w:val="left"/>
      <w:pPr>
        <w:tabs>
          <w:tab w:val="num" w:pos="2160"/>
        </w:tabs>
        <w:ind w:left="2160" w:hanging="360"/>
      </w:pPr>
      <w:rPr>
        <w:rFonts w:ascii="Wingdings" w:hAnsi="Wingdings" w:hint="default"/>
      </w:rPr>
    </w:lvl>
    <w:lvl w:ilvl="3" w:tplc="7E1C9534" w:tentative="1">
      <w:start w:val="1"/>
      <w:numFmt w:val="bullet"/>
      <w:lvlText w:val=""/>
      <w:lvlJc w:val="left"/>
      <w:pPr>
        <w:tabs>
          <w:tab w:val="num" w:pos="2880"/>
        </w:tabs>
        <w:ind w:left="2880" w:hanging="360"/>
      </w:pPr>
      <w:rPr>
        <w:rFonts w:ascii="Wingdings" w:hAnsi="Wingdings" w:hint="default"/>
      </w:rPr>
    </w:lvl>
    <w:lvl w:ilvl="4" w:tplc="67442398" w:tentative="1">
      <w:start w:val="1"/>
      <w:numFmt w:val="bullet"/>
      <w:lvlText w:val=""/>
      <w:lvlJc w:val="left"/>
      <w:pPr>
        <w:tabs>
          <w:tab w:val="num" w:pos="3600"/>
        </w:tabs>
        <w:ind w:left="3600" w:hanging="360"/>
      </w:pPr>
      <w:rPr>
        <w:rFonts w:ascii="Wingdings" w:hAnsi="Wingdings" w:hint="default"/>
      </w:rPr>
    </w:lvl>
    <w:lvl w:ilvl="5" w:tplc="00D8A3A2" w:tentative="1">
      <w:start w:val="1"/>
      <w:numFmt w:val="bullet"/>
      <w:lvlText w:val=""/>
      <w:lvlJc w:val="left"/>
      <w:pPr>
        <w:tabs>
          <w:tab w:val="num" w:pos="4320"/>
        </w:tabs>
        <w:ind w:left="4320" w:hanging="360"/>
      </w:pPr>
      <w:rPr>
        <w:rFonts w:ascii="Wingdings" w:hAnsi="Wingdings" w:hint="default"/>
      </w:rPr>
    </w:lvl>
    <w:lvl w:ilvl="6" w:tplc="28EEA30C" w:tentative="1">
      <w:start w:val="1"/>
      <w:numFmt w:val="bullet"/>
      <w:lvlText w:val=""/>
      <w:lvlJc w:val="left"/>
      <w:pPr>
        <w:tabs>
          <w:tab w:val="num" w:pos="5040"/>
        </w:tabs>
        <w:ind w:left="5040" w:hanging="360"/>
      </w:pPr>
      <w:rPr>
        <w:rFonts w:ascii="Wingdings" w:hAnsi="Wingdings" w:hint="default"/>
      </w:rPr>
    </w:lvl>
    <w:lvl w:ilvl="7" w:tplc="90D82F12" w:tentative="1">
      <w:start w:val="1"/>
      <w:numFmt w:val="bullet"/>
      <w:lvlText w:val=""/>
      <w:lvlJc w:val="left"/>
      <w:pPr>
        <w:tabs>
          <w:tab w:val="num" w:pos="5760"/>
        </w:tabs>
        <w:ind w:left="5760" w:hanging="360"/>
      </w:pPr>
      <w:rPr>
        <w:rFonts w:ascii="Wingdings" w:hAnsi="Wingdings" w:hint="default"/>
      </w:rPr>
    </w:lvl>
    <w:lvl w:ilvl="8" w:tplc="42EE1762" w:tentative="1">
      <w:start w:val="1"/>
      <w:numFmt w:val="bullet"/>
      <w:lvlText w:val=""/>
      <w:lvlJc w:val="left"/>
      <w:pPr>
        <w:tabs>
          <w:tab w:val="num" w:pos="6480"/>
        </w:tabs>
        <w:ind w:left="6480" w:hanging="360"/>
      </w:pPr>
      <w:rPr>
        <w:rFonts w:ascii="Wingdings" w:hAnsi="Wingdings" w:hint="default"/>
      </w:rPr>
    </w:lvl>
  </w:abstractNum>
  <w:abstractNum w:abstractNumId="12">
    <w:nsid w:val="2ABE6489"/>
    <w:multiLevelType w:val="hybridMultilevel"/>
    <w:tmpl w:val="431043F8"/>
    <w:lvl w:ilvl="0" w:tplc="D478A8FC">
      <w:start w:val="1"/>
      <w:numFmt w:val="bullet"/>
      <w:lvlText w:val=""/>
      <w:lvlJc w:val="left"/>
      <w:pPr>
        <w:tabs>
          <w:tab w:val="num" w:pos="720"/>
        </w:tabs>
        <w:ind w:left="720" w:hanging="360"/>
      </w:pPr>
      <w:rPr>
        <w:rFonts w:ascii="Wingdings" w:hAnsi="Wingdings" w:hint="default"/>
      </w:rPr>
    </w:lvl>
    <w:lvl w:ilvl="1" w:tplc="5542323E" w:tentative="1">
      <w:start w:val="1"/>
      <w:numFmt w:val="bullet"/>
      <w:lvlText w:val=""/>
      <w:lvlJc w:val="left"/>
      <w:pPr>
        <w:tabs>
          <w:tab w:val="num" w:pos="1440"/>
        </w:tabs>
        <w:ind w:left="1440" w:hanging="360"/>
      </w:pPr>
      <w:rPr>
        <w:rFonts w:ascii="Wingdings" w:hAnsi="Wingdings" w:hint="default"/>
      </w:rPr>
    </w:lvl>
    <w:lvl w:ilvl="2" w:tplc="EF4824FE" w:tentative="1">
      <w:start w:val="1"/>
      <w:numFmt w:val="bullet"/>
      <w:lvlText w:val=""/>
      <w:lvlJc w:val="left"/>
      <w:pPr>
        <w:tabs>
          <w:tab w:val="num" w:pos="2160"/>
        </w:tabs>
        <w:ind w:left="2160" w:hanging="360"/>
      </w:pPr>
      <w:rPr>
        <w:rFonts w:ascii="Wingdings" w:hAnsi="Wingdings" w:hint="default"/>
      </w:rPr>
    </w:lvl>
    <w:lvl w:ilvl="3" w:tplc="889428C0" w:tentative="1">
      <w:start w:val="1"/>
      <w:numFmt w:val="bullet"/>
      <w:lvlText w:val=""/>
      <w:lvlJc w:val="left"/>
      <w:pPr>
        <w:tabs>
          <w:tab w:val="num" w:pos="2880"/>
        </w:tabs>
        <w:ind w:left="2880" w:hanging="360"/>
      </w:pPr>
      <w:rPr>
        <w:rFonts w:ascii="Wingdings" w:hAnsi="Wingdings" w:hint="default"/>
      </w:rPr>
    </w:lvl>
    <w:lvl w:ilvl="4" w:tplc="A93628CA" w:tentative="1">
      <w:start w:val="1"/>
      <w:numFmt w:val="bullet"/>
      <w:lvlText w:val=""/>
      <w:lvlJc w:val="left"/>
      <w:pPr>
        <w:tabs>
          <w:tab w:val="num" w:pos="3600"/>
        </w:tabs>
        <w:ind w:left="3600" w:hanging="360"/>
      </w:pPr>
      <w:rPr>
        <w:rFonts w:ascii="Wingdings" w:hAnsi="Wingdings" w:hint="default"/>
      </w:rPr>
    </w:lvl>
    <w:lvl w:ilvl="5" w:tplc="29A0480E" w:tentative="1">
      <w:start w:val="1"/>
      <w:numFmt w:val="bullet"/>
      <w:lvlText w:val=""/>
      <w:lvlJc w:val="left"/>
      <w:pPr>
        <w:tabs>
          <w:tab w:val="num" w:pos="4320"/>
        </w:tabs>
        <w:ind w:left="4320" w:hanging="360"/>
      </w:pPr>
      <w:rPr>
        <w:rFonts w:ascii="Wingdings" w:hAnsi="Wingdings" w:hint="default"/>
      </w:rPr>
    </w:lvl>
    <w:lvl w:ilvl="6" w:tplc="D0328A12" w:tentative="1">
      <w:start w:val="1"/>
      <w:numFmt w:val="bullet"/>
      <w:lvlText w:val=""/>
      <w:lvlJc w:val="left"/>
      <w:pPr>
        <w:tabs>
          <w:tab w:val="num" w:pos="5040"/>
        </w:tabs>
        <w:ind w:left="5040" w:hanging="360"/>
      </w:pPr>
      <w:rPr>
        <w:rFonts w:ascii="Wingdings" w:hAnsi="Wingdings" w:hint="default"/>
      </w:rPr>
    </w:lvl>
    <w:lvl w:ilvl="7" w:tplc="7FDA3104" w:tentative="1">
      <w:start w:val="1"/>
      <w:numFmt w:val="bullet"/>
      <w:lvlText w:val=""/>
      <w:lvlJc w:val="left"/>
      <w:pPr>
        <w:tabs>
          <w:tab w:val="num" w:pos="5760"/>
        </w:tabs>
        <w:ind w:left="5760" w:hanging="360"/>
      </w:pPr>
      <w:rPr>
        <w:rFonts w:ascii="Wingdings" w:hAnsi="Wingdings" w:hint="default"/>
      </w:rPr>
    </w:lvl>
    <w:lvl w:ilvl="8" w:tplc="E932C5EE" w:tentative="1">
      <w:start w:val="1"/>
      <w:numFmt w:val="bullet"/>
      <w:lvlText w:val=""/>
      <w:lvlJc w:val="left"/>
      <w:pPr>
        <w:tabs>
          <w:tab w:val="num" w:pos="6480"/>
        </w:tabs>
        <w:ind w:left="6480" w:hanging="360"/>
      </w:pPr>
      <w:rPr>
        <w:rFonts w:ascii="Wingdings" w:hAnsi="Wingdings" w:hint="default"/>
      </w:rPr>
    </w:lvl>
  </w:abstractNum>
  <w:abstractNum w:abstractNumId="13">
    <w:nsid w:val="2DF84BB7"/>
    <w:multiLevelType w:val="hybridMultilevel"/>
    <w:tmpl w:val="C56C43B6"/>
    <w:lvl w:ilvl="0" w:tplc="0FFA6228">
      <w:start w:val="1"/>
      <w:numFmt w:val="bullet"/>
      <w:lvlText w:val=""/>
      <w:lvlJc w:val="left"/>
      <w:pPr>
        <w:tabs>
          <w:tab w:val="num" w:pos="720"/>
        </w:tabs>
        <w:ind w:left="720" w:hanging="360"/>
      </w:pPr>
      <w:rPr>
        <w:rFonts w:ascii="Wingdings" w:hAnsi="Wingdings" w:hint="default"/>
      </w:rPr>
    </w:lvl>
    <w:lvl w:ilvl="1" w:tplc="1FBE12BA" w:tentative="1">
      <w:start w:val="1"/>
      <w:numFmt w:val="bullet"/>
      <w:lvlText w:val=""/>
      <w:lvlJc w:val="left"/>
      <w:pPr>
        <w:tabs>
          <w:tab w:val="num" w:pos="1440"/>
        </w:tabs>
        <w:ind w:left="1440" w:hanging="360"/>
      </w:pPr>
      <w:rPr>
        <w:rFonts w:ascii="Wingdings" w:hAnsi="Wingdings" w:hint="default"/>
      </w:rPr>
    </w:lvl>
    <w:lvl w:ilvl="2" w:tplc="BA386AC0" w:tentative="1">
      <w:start w:val="1"/>
      <w:numFmt w:val="bullet"/>
      <w:lvlText w:val=""/>
      <w:lvlJc w:val="left"/>
      <w:pPr>
        <w:tabs>
          <w:tab w:val="num" w:pos="2160"/>
        </w:tabs>
        <w:ind w:left="2160" w:hanging="360"/>
      </w:pPr>
      <w:rPr>
        <w:rFonts w:ascii="Wingdings" w:hAnsi="Wingdings" w:hint="default"/>
      </w:rPr>
    </w:lvl>
    <w:lvl w:ilvl="3" w:tplc="B99E91C2" w:tentative="1">
      <w:start w:val="1"/>
      <w:numFmt w:val="bullet"/>
      <w:lvlText w:val=""/>
      <w:lvlJc w:val="left"/>
      <w:pPr>
        <w:tabs>
          <w:tab w:val="num" w:pos="2880"/>
        </w:tabs>
        <w:ind w:left="2880" w:hanging="360"/>
      </w:pPr>
      <w:rPr>
        <w:rFonts w:ascii="Wingdings" w:hAnsi="Wingdings" w:hint="default"/>
      </w:rPr>
    </w:lvl>
    <w:lvl w:ilvl="4" w:tplc="5712D9AA" w:tentative="1">
      <w:start w:val="1"/>
      <w:numFmt w:val="bullet"/>
      <w:lvlText w:val=""/>
      <w:lvlJc w:val="left"/>
      <w:pPr>
        <w:tabs>
          <w:tab w:val="num" w:pos="3600"/>
        </w:tabs>
        <w:ind w:left="3600" w:hanging="360"/>
      </w:pPr>
      <w:rPr>
        <w:rFonts w:ascii="Wingdings" w:hAnsi="Wingdings" w:hint="default"/>
      </w:rPr>
    </w:lvl>
    <w:lvl w:ilvl="5" w:tplc="D032BFAC" w:tentative="1">
      <w:start w:val="1"/>
      <w:numFmt w:val="bullet"/>
      <w:lvlText w:val=""/>
      <w:lvlJc w:val="left"/>
      <w:pPr>
        <w:tabs>
          <w:tab w:val="num" w:pos="4320"/>
        </w:tabs>
        <w:ind w:left="4320" w:hanging="360"/>
      </w:pPr>
      <w:rPr>
        <w:rFonts w:ascii="Wingdings" w:hAnsi="Wingdings" w:hint="default"/>
      </w:rPr>
    </w:lvl>
    <w:lvl w:ilvl="6" w:tplc="9E0C993A" w:tentative="1">
      <w:start w:val="1"/>
      <w:numFmt w:val="bullet"/>
      <w:lvlText w:val=""/>
      <w:lvlJc w:val="left"/>
      <w:pPr>
        <w:tabs>
          <w:tab w:val="num" w:pos="5040"/>
        </w:tabs>
        <w:ind w:left="5040" w:hanging="360"/>
      </w:pPr>
      <w:rPr>
        <w:rFonts w:ascii="Wingdings" w:hAnsi="Wingdings" w:hint="default"/>
      </w:rPr>
    </w:lvl>
    <w:lvl w:ilvl="7" w:tplc="CD5A8202" w:tentative="1">
      <w:start w:val="1"/>
      <w:numFmt w:val="bullet"/>
      <w:lvlText w:val=""/>
      <w:lvlJc w:val="left"/>
      <w:pPr>
        <w:tabs>
          <w:tab w:val="num" w:pos="5760"/>
        </w:tabs>
        <w:ind w:left="5760" w:hanging="360"/>
      </w:pPr>
      <w:rPr>
        <w:rFonts w:ascii="Wingdings" w:hAnsi="Wingdings" w:hint="default"/>
      </w:rPr>
    </w:lvl>
    <w:lvl w:ilvl="8" w:tplc="2E7470A4" w:tentative="1">
      <w:start w:val="1"/>
      <w:numFmt w:val="bullet"/>
      <w:lvlText w:val=""/>
      <w:lvlJc w:val="left"/>
      <w:pPr>
        <w:tabs>
          <w:tab w:val="num" w:pos="6480"/>
        </w:tabs>
        <w:ind w:left="6480" w:hanging="360"/>
      </w:pPr>
      <w:rPr>
        <w:rFonts w:ascii="Wingdings" w:hAnsi="Wingdings" w:hint="default"/>
      </w:rPr>
    </w:lvl>
  </w:abstractNum>
  <w:abstractNum w:abstractNumId="14">
    <w:nsid w:val="300A3146"/>
    <w:multiLevelType w:val="hybridMultilevel"/>
    <w:tmpl w:val="287C8EB2"/>
    <w:lvl w:ilvl="0" w:tplc="BC861774">
      <w:start w:val="1"/>
      <w:numFmt w:val="bullet"/>
      <w:lvlText w:val=""/>
      <w:lvlJc w:val="left"/>
      <w:pPr>
        <w:tabs>
          <w:tab w:val="num" w:pos="720"/>
        </w:tabs>
        <w:ind w:left="720" w:hanging="360"/>
      </w:pPr>
      <w:rPr>
        <w:rFonts w:ascii="Wingdings" w:hAnsi="Wingdings" w:hint="default"/>
      </w:rPr>
    </w:lvl>
    <w:lvl w:ilvl="1" w:tplc="12C45014">
      <w:numFmt w:val="bullet"/>
      <w:lvlText w:val=""/>
      <w:lvlJc w:val="left"/>
      <w:pPr>
        <w:tabs>
          <w:tab w:val="num" w:pos="1440"/>
        </w:tabs>
        <w:ind w:left="1440" w:hanging="360"/>
      </w:pPr>
      <w:rPr>
        <w:rFonts w:ascii="Wingdings" w:hAnsi="Wingdings" w:hint="default"/>
      </w:rPr>
    </w:lvl>
    <w:lvl w:ilvl="2" w:tplc="9BA211A6" w:tentative="1">
      <w:start w:val="1"/>
      <w:numFmt w:val="bullet"/>
      <w:lvlText w:val=""/>
      <w:lvlJc w:val="left"/>
      <w:pPr>
        <w:tabs>
          <w:tab w:val="num" w:pos="2160"/>
        </w:tabs>
        <w:ind w:left="2160" w:hanging="360"/>
      </w:pPr>
      <w:rPr>
        <w:rFonts w:ascii="Wingdings" w:hAnsi="Wingdings" w:hint="default"/>
      </w:rPr>
    </w:lvl>
    <w:lvl w:ilvl="3" w:tplc="5E9E44AE" w:tentative="1">
      <w:start w:val="1"/>
      <w:numFmt w:val="bullet"/>
      <w:lvlText w:val=""/>
      <w:lvlJc w:val="left"/>
      <w:pPr>
        <w:tabs>
          <w:tab w:val="num" w:pos="2880"/>
        </w:tabs>
        <w:ind w:left="2880" w:hanging="360"/>
      </w:pPr>
      <w:rPr>
        <w:rFonts w:ascii="Wingdings" w:hAnsi="Wingdings" w:hint="default"/>
      </w:rPr>
    </w:lvl>
    <w:lvl w:ilvl="4" w:tplc="54C2E7E6" w:tentative="1">
      <w:start w:val="1"/>
      <w:numFmt w:val="bullet"/>
      <w:lvlText w:val=""/>
      <w:lvlJc w:val="left"/>
      <w:pPr>
        <w:tabs>
          <w:tab w:val="num" w:pos="3600"/>
        </w:tabs>
        <w:ind w:left="3600" w:hanging="360"/>
      </w:pPr>
      <w:rPr>
        <w:rFonts w:ascii="Wingdings" w:hAnsi="Wingdings" w:hint="default"/>
      </w:rPr>
    </w:lvl>
    <w:lvl w:ilvl="5" w:tplc="F3605DE6" w:tentative="1">
      <w:start w:val="1"/>
      <w:numFmt w:val="bullet"/>
      <w:lvlText w:val=""/>
      <w:lvlJc w:val="left"/>
      <w:pPr>
        <w:tabs>
          <w:tab w:val="num" w:pos="4320"/>
        </w:tabs>
        <w:ind w:left="4320" w:hanging="360"/>
      </w:pPr>
      <w:rPr>
        <w:rFonts w:ascii="Wingdings" w:hAnsi="Wingdings" w:hint="default"/>
      </w:rPr>
    </w:lvl>
    <w:lvl w:ilvl="6" w:tplc="9EC22ABE" w:tentative="1">
      <w:start w:val="1"/>
      <w:numFmt w:val="bullet"/>
      <w:lvlText w:val=""/>
      <w:lvlJc w:val="left"/>
      <w:pPr>
        <w:tabs>
          <w:tab w:val="num" w:pos="5040"/>
        </w:tabs>
        <w:ind w:left="5040" w:hanging="360"/>
      </w:pPr>
      <w:rPr>
        <w:rFonts w:ascii="Wingdings" w:hAnsi="Wingdings" w:hint="default"/>
      </w:rPr>
    </w:lvl>
    <w:lvl w:ilvl="7" w:tplc="070CB3E6" w:tentative="1">
      <w:start w:val="1"/>
      <w:numFmt w:val="bullet"/>
      <w:lvlText w:val=""/>
      <w:lvlJc w:val="left"/>
      <w:pPr>
        <w:tabs>
          <w:tab w:val="num" w:pos="5760"/>
        </w:tabs>
        <w:ind w:left="5760" w:hanging="360"/>
      </w:pPr>
      <w:rPr>
        <w:rFonts w:ascii="Wingdings" w:hAnsi="Wingdings" w:hint="default"/>
      </w:rPr>
    </w:lvl>
    <w:lvl w:ilvl="8" w:tplc="1CA095EA" w:tentative="1">
      <w:start w:val="1"/>
      <w:numFmt w:val="bullet"/>
      <w:lvlText w:val=""/>
      <w:lvlJc w:val="left"/>
      <w:pPr>
        <w:tabs>
          <w:tab w:val="num" w:pos="6480"/>
        </w:tabs>
        <w:ind w:left="6480" w:hanging="360"/>
      </w:pPr>
      <w:rPr>
        <w:rFonts w:ascii="Wingdings" w:hAnsi="Wingdings" w:hint="default"/>
      </w:rPr>
    </w:lvl>
  </w:abstractNum>
  <w:abstractNum w:abstractNumId="15">
    <w:nsid w:val="3E806432"/>
    <w:multiLevelType w:val="hybridMultilevel"/>
    <w:tmpl w:val="55D2CED2"/>
    <w:lvl w:ilvl="0" w:tplc="C2FA97FE">
      <w:start w:val="1"/>
      <w:numFmt w:val="bullet"/>
      <w:lvlText w:val=""/>
      <w:lvlJc w:val="left"/>
      <w:pPr>
        <w:tabs>
          <w:tab w:val="num" w:pos="720"/>
        </w:tabs>
        <w:ind w:left="720" w:hanging="360"/>
      </w:pPr>
      <w:rPr>
        <w:rFonts w:ascii="Wingdings" w:hAnsi="Wingdings" w:hint="default"/>
      </w:rPr>
    </w:lvl>
    <w:lvl w:ilvl="1" w:tplc="642C7AB0">
      <w:start w:val="1"/>
      <w:numFmt w:val="bullet"/>
      <w:lvlText w:val=""/>
      <w:lvlJc w:val="left"/>
      <w:pPr>
        <w:tabs>
          <w:tab w:val="num" w:pos="1440"/>
        </w:tabs>
        <w:ind w:left="1440" w:hanging="360"/>
      </w:pPr>
      <w:rPr>
        <w:rFonts w:ascii="Wingdings" w:hAnsi="Wingdings" w:hint="default"/>
      </w:rPr>
    </w:lvl>
    <w:lvl w:ilvl="2" w:tplc="29FE643E" w:tentative="1">
      <w:start w:val="1"/>
      <w:numFmt w:val="bullet"/>
      <w:lvlText w:val=""/>
      <w:lvlJc w:val="left"/>
      <w:pPr>
        <w:tabs>
          <w:tab w:val="num" w:pos="2160"/>
        </w:tabs>
        <w:ind w:left="2160" w:hanging="360"/>
      </w:pPr>
      <w:rPr>
        <w:rFonts w:ascii="Wingdings" w:hAnsi="Wingdings" w:hint="default"/>
      </w:rPr>
    </w:lvl>
    <w:lvl w:ilvl="3" w:tplc="0CB60E66" w:tentative="1">
      <w:start w:val="1"/>
      <w:numFmt w:val="bullet"/>
      <w:lvlText w:val=""/>
      <w:lvlJc w:val="left"/>
      <w:pPr>
        <w:tabs>
          <w:tab w:val="num" w:pos="2880"/>
        </w:tabs>
        <w:ind w:left="2880" w:hanging="360"/>
      </w:pPr>
      <w:rPr>
        <w:rFonts w:ascii="Wingdings" w:hAnsi="Wingdings" w:hint="default"/>
      </w:rPr>
    </w:lvl>
    <w:lvl w:ilvl="4" w:tplc="B97C7E32" w:tentative="1">
      <w:start w:val="1"/>
      <w:numFmt w:val="bullet"/>
      <w:lvlText w:val=""/>
      <w:lvlJc w:val="left"/>
      <w:pPr>
        <w:tabs>
          <w:tab w:val="num" w:pos="3600"/>
        </w:tabs>
        <w:ind w:left="3600" w:hanging="360"/>
      </w:pPr>
      <w:rPr>
        <w:rFonts w:ascii="Wingdings" w:hAnsi="Wingdings" w:hint="default"/>
      </w:rPr>
    </w:lvl>
    <w:lvl w:ilvl="5" w:tplc="AC0E4A7C" w:tentative="1">
      <w:start w:val="1"/>
      <w:numFmt w:val="bullet"/>
      <w:lvlText w:val=""/>
      <w:lvlJc w:val="left"/>
      <w:pPr>
        <w:tabs>
          <w:tab w:val="num" w:pos="4320"/>
        </w:tabs>
        <w:ind w:left="4320" w:hanging="360"/>
      </w:pPr>
      <w:rPr>
        <w:rFonts w:ascii="Wingdings" w:hAnsi="Wingdings" w:hint="default"/>
      </w:rPr>
    </w:lvl>
    <w:lvl w:ilvl="6" w:tplc="D20CC29A" w:tentative="1">
      <w:start w:val="1"/>
      <w:numFmt w:val="bullet"/>
      <w:lvlText w:val=""/>
      <w:lvlJc w:val="left"/>
      <w:pPr>
        <w:tabs>
          <w:tab w:val="num" w:pos="5040"/>
        </w:tabs>
        <w:ind w:left="5040" w:hanging="360"/>
      </w:pPr>
      <w:rPr>
        <w:rFonts w:ascii="Wingdings" w:hAnsi="Wingdings" w:hint="default"/>
      </w:rPr>
    </w:lvl>
    <w:lvl w:ilvl="7" w:tplc="2A06936A" w:tentative="1">
      <w:start w:val="1"/>
      <w:numFmt w:val="bullet"/>
      <w:lvlText w:val=""/>
      <w:lvlJc w:val="left"/>
      <w:pPr>
        <w:tabs>
          <w:tab w:val="num" w:pos="5760"/>
        </w:tabs>
        <w:ind w:left="5760" w:hanging="360"/>
      </w:pPr>
      <w:rPr>
        <w:rFonts w:ascii="Wingdings" w:hAnsi="Wingdings" w:hint="default"/>
      </w:rPr>
    </w:lvl>
    <w:lvl w:ilvl="8" w:tplc="CC6002FA" w:tentative="1">
      <w:start w:val="1"/>
      <w:numFmt w:val="bullet"/>
      <w:lvlText w:val=""/>
      <w:lvlJc w:val="left"/>
      <w:pPr>
        <w:tabs>
          <w:tab w:val="num" w:pos="6480"/>
        </w:tabs>
        <w:ind w:left="6480" w:hanging="360"/>
      </w:pPr>
      <w:rPr>
        <w:rFonts w:ascii="Wingdings" w:hAnsi="Wingdings" w:hint="default"/>
      </w:rPr>
    </w:lvl>
  </w:abstractNum>
  <w:abstractNum w:abstractNumId="16">
    <w:nsid w:val="41C266AC"/>
    <w:multiLevelType w:val="hybridMultilevel"/>
    <w:tmpl w:val="3CBC7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363755F"/>
    <w:multiLevelType w:val="hybridMultilevel"/>
    <w:tmpl w:val="333C0046"/>
    <w:lvl w:ilvl="0" w:tplc="E952768A">
      <w:start w:val="1"/>
      <w:numFmt w:val="bullet"/>
      <w:lvlText w:val=""/>
      <w:lvlJc w:val="left"/>
      <w:pPr>
        <w:tabs>
          <w:tab w:val="num" w:pos="720"/>
        </w:tabs>
        <w:ind w:left="720" w:hanging="360"/>
      </w:pPr>
      <w:rPr>
        <w:rFonts w:ascii="Wingdings" w:hAnsi="Wingdings" w:hint="default"/>
      </w:rPr>
    </w:lvl>
    <w:lvl w:ilvl="1" w:tplc="2F6CCBA6" w:tentative="1">
      <w:start w:val="1"/>
      <w:numFmt w:val="bullet"/>
      <w:lvlText w:val=""/>
      <w:lvlJc w:val="left"/>
      <w:pPr>
        <w:tabs>
          <w:tab w:val="num" w:pos="1440"/>
        </w:tabs>
        <w:ind w:left="1440" w:hanging="360"/>
      </w:pPr>
      <w:rPr>
        <w:rFonts w:ascii="Wingdings" w:hAnsi="Wingdings" w:hint="default"/>
      </w:rPr>
    </w:lvl>
    <w:lvl w:ilvl="2" w:tplc="20720170" w:tentative="1">
      <w:start w:val="1"/>
      <w:numFmt w:val="bullet"/>
      <w:lvlText w:val=""/>
      <w:lvlJc w:val="left"/>
      <w:pPr>
        <w:tabs>
          <w:tab w:val="num" w:pos="2160"/>
        </w:tabs>
        <w:ind w:left="2160" w:hanging="360"/>
      </w:pPr>
      <w:rPr>
        <w:rFonts w:ascii="Wingdings" w:hAnsi="Wingdings" w:hint="default"/>
      </w:rPr>
    </w:lvl>
    <w:lvl w:ilvl="3" w:tplc="7D22F842" w:tentative="1">
      <w:start w:val="1"/>
      <w:numFmt w:val="bullet"/>
      <w:lvlText w:val=""/>
      <w:lvlJc w:val="left"/>
      <w:pPr>
        <w:tabs>
          <w:tab w:val="num" w:pos="2880"/>
        </w:tabs>
        <w:ind w:left="2880" w:hanging="360"/>
      </w:pPr>
      <w:rPr>
        <w:rFonts w:ascii="Wingdings" w:hAnsi="Wingdings" w:hint="default"/>
      </w:rPr>
    </w:lvl>
    <w:lvl w:ilvl="4" w:tplc="C088B352" w:tentative="1">
      <w:start w:val="1"/>
      <w:numFmt w:val="bullet"/>
      <w:lvlText w:val=""/>
      <w:lvlJc w:val="left"/>
      <w:pPr>
        <w:tabs>
          <w:tab w:val="num" w:pos="3600"/>
        </w:tabs>
        <w:ind w:left="3600" w:hanging="360"/>
      </w:pPr>
      <w:rPr>
        <w:rFonts w:ascii="Wingdings" w:hAnsi="Wingdings" w:hint="default"/>
      </w:rPr>
    </w:lvl>
    <w:lvl w:ilvl="5" w:tplc="0376420E" w:tentative="1">
      <w:start w:val="1"/>
      <w:numFmt w:val="bullet"/>
      <w:lvlText w:val=""/>
      <w:lvlJc w:val="left"/>
      <w:pPr>
        <w:tabs>
          <w:tab w:val="num" w:pos="4320"/>
        </w:tabs>
        <w:ind w:left="4320" w:hanging="360"/>
      </w:pPr>
      <w:rPr>
        <w:rFonts w:ascii="Wingdings" w:hAnsi="Wingdings" w:hint="default"/>
      </w:rPr>
    </w:lvl>
    <w:lvl w:ilvl="6" w:tplc="7C44D748" w:tentative="1">
      <w:start w:val="1"/>
      <w:numFmt w:val="bullet"/>
      <w:lvlText w:val=""/>
      <w:lvlJc w:val="left"/>
      <w:pPr>
        <w:tabs>
          <w:tab w:val="num" w:pos="5040"/>
        </w:tabs>
        <w:ind w:left="5040" w:hanging="360"/>
      </w:pPr>
      <w:rPr>
        <w:rFonts w:ascii="Wingdings" w:hAnsi="Wingdings" w:hint="default"/>
      </w:rPr>
    </w:lvl>
    <w:lvl w:ilvl="7" w:tplc="7BEC6C12" w:tentative="1">
      <w:start w:val="1"/>
      <w:numFmt w:val="bullet"/>
      <w:lvlText w:val=""/>
      <w:lvlJc w:val="left"/>
      <w:pPr>
        <w:tabs>
          <w:tab w:val="num" w:pos="5760"/>
        </w:tabs>
        <w:ind w:left="5760" w:hanging="360"/>
      </w:pPr>
      <w:rPr>
        <w:rFonts w:ascii="Wingdings" w:hAnsi="Wingdings" w:hint="default"/>
      </w:rPr>
    </w:lvl>
    <w:lvl w:ilvl="8" w:tplc="805858E2" w:tentative="1">
      <w:start w:val="1"/>
      <w:numFmt w:val="bullet"/>
      <w:lvlText w:val=""/>
      <w:lvlJc w:val="left"/>
      <w:pPr>
        <w:tabs>
          <w:tab w:val="num" w:pos="6480"/>
        </w:tabs>
        <w:ind w:left="6480" w:hanging="360"/>
      </w:pPr>
      <w:rPr>
        <w:rFonts w:ascii="Wingdings" w:hAnsi="Wingdings" w:hint="default"/>
      </w:rPr>
    </w:lvl>
  </w:abstractNum>
  <w:abstractNum w:abstractNumId="18">
    <w:nsid w:val="45A16685"/>
    <w:multiLevelType w:val="hybridMultilevel"/>
    <w:tmpl w:val="83AC054C"/>
    <w:lvl w:ilvl="0" w:tplc="93A81364">
      <w:start w:val="1"/>
      <w:numFmt w:val="bullet"/>
      <w:lvlText w:val=""/>
      <w:lvlJc w:val="left"/>
      <w:pPr>
        <w:tabs>
          <w:tab w:val="num" w:pos="720"/>
        </w:tabs>
        <w:ind w:left="720" w:hanging="360"/>
      </w:pPr>
      <w:rPr>
        <w:rFonts w:ascii="Wingdings" w:hAnsi="Wingdings" w:hint="default"/>
      </w:rPr>
    </w:lvl>
    <w:lvl w:ilvl="1" w:tplc="2E68A43A" w:tentative="1">
      <w:start w:val="1"/>
      <w:numFmt w:val="bullet"/>
      <w:lvlText w:val=""/>
      <w:lvlJc w:val="left"/>
      <w:pPr>
        <w:tabs>
          <w:tab w:val="num" w:pos="1440"/>
        </w:tabs>
        <w:ind w:left="1440" w:hanging="360"/>
      </w:pPr>
      <w:rPr>
        <w:rFonts w:ascii="Wingdings" w:hAnsi="Wingdings" w:hint="default"/>
      </w:rPr>
    </w:lvl>
    <w:lvl w:ilvl="2" w:tplc="D4C28F7A" w:tentative="1">
      <w:start w:val="1"/>
      <w:numFmt w:val="bullet"/>
      <w:lvlText w:val=""/>
      <w:lvlJc w:val="left"/>
      <w:pPr>
        <w:tabs>
          <w:tab w:val="num" w:pos="2160"/>
        </w:tabs>
        <w:ind w:left="2160" w:hanging="360"/>
      </w:pPr>
      <w:rPr>
        <w:rFonts w:ascii="Wingdings" w:hAnsi="Wingdings" w:hint="default"/>
      </w:rPr>
    </w:lvl>
    <w:lvl w:ilvl="3" w:tplc="E412497A" w:tentative="1">
      <w:start w:val="1"/>
      <w:numFmt w:val="bullet"/>
      <w:lvlText w:val=""/>
      <w:lvlJc w:val="left"/>
      <w:pPr>
        <w:tabs>
          <w:tab w:val="num" w:pos="2880"/>
        </w:tabs>
        <w:ind w:left="2880" w:hanging="360"/>
      </w:pPr>
      <w:rPr>
        <w:rFonts w:ascii="Wingdings" w:hAnsi="Wingdings" w:hint="default"/>
      </w:rPr>
    </w:lvl>
    <w:lvl w:ilvl="4" w:tplc="309053BC" w:tentative="1">
      <w:start w:val="1"/>
      <w:numFmt w:val="bullet"/>
      <w:lvlText w:val=""/>
      <w:lvlJc w:val="left"/>
      <w:pPr>
        <w:tabs>
          <w:tab w:val="num" w:pos="3600"/>
        </w:tabs>
        <w:ind w:left="3600" w:hanging="360"/>
      </w:pPr>
      <w:rPr>
        <w:rFonts w:ascii="Wingdings" w:hAnsi="Wingdings" w:hint="default"/>
      </w:rPr>
    </w:lvl>
    <w:lvl w:ilvl="5" w:tplc="D584C4AC" w:tentative="1">
      <w:start w:val="1"/>
      <w:numFmt w:val="bullet"/>
      <w:lvlText w:val=""/>
      <w:lvlJc w:val="left"/>
      <w:pPr>
        <w:tabs>
          <w:tab w:val="num" w:pos="4320"/>
        </w:tabs>
        <w:ind w:left="4320" w:hanging="360"/>
      </w:pPr>
      <w:rPr>
        <w:rFonts w:ascii="Wingdings" w:hAnsi="Wingdings" w:hint="default"/>
      </w:rPr>
    </w:lvl>
    <w:lvl w:ilvl="6" w:tplc="A02AFDEE" w:tentative="1">
      <w:start w:val="1"/>
      <w:numFmt w:val="bullet"/>
      <w:lvlText w:val=""/>
      <w:lvlJc w:val="left"/>
      <w:pPr>
        <w:tabs>
          <w:tab w:val="num" w:pos="5040"/>
        </w:tabs>
        <w:ind w:left="5040" w:hanging="360"/>
      </w:pPr>
      <w:rPr>
        <w:rFonts w:ascii="Wingdings" w:hAnsi="Wingdings" w:hint="default"/>
      </w:rPr>
    </w:lvl>
    <w:lvl w:ilvl="7" w:tplc="1F20577C" w:tentative="1">
      <w:start w:val="1"/>
      <w:numFmt w:val="bullet"/>
      <w:lvlText w:val=""/>
      <w:lvlJc w:val="left"/>
      <w:pPr>
        <w:tabs>
          <w:tab w:val="num" w:pos="5760"/>
        </w:tabs>
        <w:ind w:left="5760" w:hanging="360"/>
      </w:pPr>
      <w:rPr>
        <w:rFonts w:ascii="Wingdings" w:hAnsi="Wingdings" w:hint="default"/>
      </w:rPr>
    </w:lvl>
    <w:lvl w:ilvl="8" w:tplc="B9CC52DA" w:tentative="1">
      <w:start w:val="1"/>
      <w:numFmt w:val="bullet"/>
      <w:lvlText w:val=""/>
      <w:lvlJc w:val="left"/>
      <w:pPr>
        <w:tabs>
          <w:tab w:val="num" w:pos="6480"/>
        </w:tabs>
        <w:ind w:left="6480" w:hanging="360"/>
      </w:pPr>
      <w:rPr>
        <w:rFonts w:ascii="Wingdings" w:hAnsi="Wingdings" w:hint="default"/>
      </w:rPr>
    </w:lvl>
  </w:abstractNum>
  <w:abstractNum w:abstractNumId="19">
    <w:nsid w:val="485D68A7"/>
    <w:multiLevelType w:val="hybridMultilevel"/>
    <w:tmpl w:val="27EE48E8"/>
    <w:lvl w:ilvl="0" w:tplc="6318ED78">
      <w:start w:val="1"/>
      <w:numFmt w:val="bullet"/>
      <w:lvlText w:val=""/>
      <w:lvlJc w:val="left"/>
      <w:pPr>
        <w:tabs>
          <w:tab w:val="num" w:pos="720"/>
        </w:tabs>
        <w:ind w:left="720" w:hanging="360"/>
      </w:pPr>
      <w:rPr>
        <w:rFonts w:ascii="Wingdings" w:hAnsi="Wingdings" w:hint="default"/>
      </w:rPr>
    </w:lvl>
    <w:lvl w:ilvl="1" w:tplc="AE8CDF0A" w:tentative="1">
      <w:start w:val="1"/>
      <w:numFmt w:val="bullet"/>
      <w:lvlText w:val=""/>
      <w:lvlJc w:val="left"/>
      <w:pPr>
        <w:tabs>
          <w:tab w:val="num" w:pos="1440"/>
        </w:tabs>
        <w:ind w:left="1440" w:hanging="360"/>
      </w:pPr>
      <w:rPr>
        <w:rFonts w:ascii="Wingdings" w:hAnsi="Wingdings" w:hint="default"/>
      </w:rPr>
    </w:lvl>
    <w:lvl w:ilvl="2" w:tplc="3C5CE6AA" w:tentative="1">
      <w:start w:val="1"/>
      <w:numFmt w:val="bullet"/>
      <w:lvlText w:val=""/>
      <w:lvlJc w:val="left"/>
      <w:pPr>
        <w:tabs>
          <w:tab w:val="num" w:pos="2160"/>
        </w:tabs>
        <w:ind w:left="2160" w:hanging="360"/>
      </w:pPr>
      <w:rPr>
        <w:rFonts w:ascii="Wingdings" w:hAnsi="Wingdings" w:hint="default"/>
      </w:rPr>
    </w:lvl>
    <w:lvl w:ilvl="3" w:tplc="A236876E" w:tentative="1">
      <w:start w:val="1"/>
      <w:numFmt w:val="bullet"/>
      <w:lvlText w:val=""/>
      <w:lvlJc w:val="left"/>
      <w:pPr>
        <w:tabs>
          <w:tab w:val="num" w:pos="2880"/>
        </w:tabs>
        <w:ind w:left="2880" w:hanging="360"/>
      </w:pPr>
      <w:rPr>
        <w:rFonts w:ascii="Wingdings" w:hAnsi="Wingdings" w:hint="default"/>
      </w:rPr>
    </w:lvl>
    <w:lvl w:ilvl="4" w:tplc="F0E07FEC" w:tentative="1">
      <w:start w:val="1"/>
      <w:numFmt w:val="bullet"/>
      <w:lvlText w:val=""/>
      <w:lvlJc w:val="left"/>
      <w:pPr>
        <w:tabs>
          <w:tab w:val="num" w:pos="3600"/>
        </w:tabs>
        <w:ind w:left="3600" w:hanging="360"/>
      </w:pPr>
      <w:rPr>
        <w:rFonts w:ascii="Wingdings" w:hAnsi="Wingdings" w:hint="default"/>
      </w:rPr>
    </w:lvl>
    <w:lvl w:ilvl="5" w:tplc="F9609C84" w:tentative="1">
      <w:start w:val="1"/>
      <w:numFmt w:val="bullet"/>
      <w:lvlText w:val=""/>
      <w:lvlJc w:val="left"/>
      <w:pPr>
        <w:tabs>
          <w:tab w:val="num" w:pos="4320"/>
        </w:tabs>
        <w:ind w:left="4320" w:hanging="360"/>
      </w:pPr>
      <w:rPr>
        <w:rFonts w:ascii="Wingdings" w:hAnsi="Wingdings" w:hint="default"/>
      </w:rPr>
    </w:lvl>
    <w:lvl w:ilvl="6" w:tplc="EB944786" w:tentative="1">
      <w:start w:val="1"/>
      <w:numFmt w:val="bullet"/>
      <w:lvlText w:val=""/>
      <w:lvlJc w:val="left"/>
      <w:pPr>
        <w:tabs>
          <w:tab w:val="num" w:pos="5040"/>
        </w:tabs>
        <w:ind w:left="5040" w:hanging="360"/>
      </w:pPr>
      <w:rPr>
        <w:rFonts w:ascii="Wingdings" w:hAnsi="Wingdings" w:hint="default"/>
      </w:rPr>
    </w:lvl>
    <w:lvl w:ilvl="7" w:tplc="724A1768" w:tentative="1">
      <w:start w:val="1"/>
      <w:numFmt w:val="bullet"/>
      <w:lvlText w:val=""/>
      <w:lvlJc w:val="left"/>
      <w:pPr>
        <w:tabs>
          <w:tab w:val="num" w:pos="5760"/>
        </w:tabs>
        <w:ind w:left="5760" w:hanging="360"/>
      </w:pPr>
      <w:rPr>
        <w:rFonts w:ascii="Wingdings" w:hAnsi="Wingdings" w:hint="default"/>
      </w:rPr>
    </w:lvl>
    <w:lvl w:ilvl="8" w:tplc="6E789294" w:tentative="1">
      <w:start w:val="1"/>
      <w:numFmt w:val="bullet"/>
      <w:lvlText w:val=""/>
      <w:lvlJc w:val="left"/>
      <w:pPr>
        <w:tabs>
          <w:tab w:val="num" w:pos="6480"/>
        </w:tabs>
        <w:ind w:left="6480" w:hanging="360"/>
      </w:pPr>
      <w:rPr>
        <w:rFonts w:ascii="Wingdings" w:hAnsi="Wingdings" w:hint="default"/>
      </w:rPr>
    </w:lvl>
  </w:abstractNum>
  <w:abstractNum w:abstractNumId="20">
    <w:nsid w:val="543A08EC"/>
    <w:multiLevelType w:val="hybridMultilevel"/>
    <w:tmpl w:val="EB5A82F4"/>
    <w:lvl w:ilvl="0" w:tplc="2C6C8CA0">
      <w:start w:val="1"/>
      <w:numFmt w:val="bullet"/>
      <w:lvlText w:val=""/>
      <w:lvlJc w:val="left"/>
      <w:pPr>
        <w:tabs>
          <w:tab w:val="num" w:pos="720"/>
        </w:tabs>
        <w:ind w:left="720" w:hanging="360"/>
      </w:pPr>
      <w:rPr>
        <w:rFonts w:ascii="Wingdings" w:hAnsi="Wingdings" w:hint="default"/>
      </w:rPr>
    </w:lvl>
    <w:lvl w:ilvl="1" w:tplc="73BA2336">
      <w:numFmt w:val="bullet"/>
      <w:lvlText w:val=""/>
      <w:lvlJc w:val="left"/>
      <w:pPr>
        <w:tabs>
          <w:tab w:val="num" w:pos="1440"/>
        </w:tabs>
        <w:ind w:left="1440" w:hanging="360"/>
      </w:pPr>
      <w:rPr>
        <w:rFonts w:ascii="Wingdings" w:hAnsi="Wingdings" w:hint="default"/>
      </w:rPr>
    </w:lvl>
    <w:lvl w:ilvl="2" w:tplc="2E26DAD2" w:tentative="1">
      <w:start w:val="1"/>
      <w:numFmt w:val="bullet"/>
      <w:lvlText w:val=""/>
      <w:lvlJc w:val="left"/>
      <w:pPr>
        <w:tabs>
          <w:tab w:val="num" w:pos="2160"/>
        </w:tabs>
        <w:ind w:left="2160" w:hanging="360"/>
      </w:pPr>
      <w:rPr>
        <w:rFonts w:ascii="Wingdings" w:hAnsi="Wingdings" w:hint="default"/>
      </w:rPr>
    </w:lvl>
    <w:lvl w:ilvl="3" w:tplc="567A1C00" w:tentative="1">
      <w:start w:val="1"/>
      <w:numFmt w:val="bullet"/>
      <w:lvlText w:val=""/>
      <w:lvlJc w:val="left"/>
      <w:pPr>
        <w:tabs>
          <w:tab w:val="num" w:pos="2880"/>
        </w:tabs>
        <w:ind w:left="2880" w:hanging="360"/>
      </w:pPr>
      <w:rPr>
        <w:rFonts w:ascii="Wingdings" w:hAnsi="Wingdings" w:hint="default"/>
      </w:rPr>
    </w:lvl>
    <w:lvl w:ilvl="4" w:tplc="B22CE9FE" w:tentative="1">
      <w:start w:val="1"/>
      <w:numFmt w:val="bullet"/>
      <w:lvlText w:val=""/>
      <w:lvlJc w:val="left"/>
      <w:pPr>
        <w:tabs>
          <w:tab w:val="num" w:pos="3600"/>
        </w:tabs>
        <w:ind w:left="3600" w:hanging="360"/>
      </w:pPr>
      <w:rPr>
        <w:rFonts w:ascii="Wingdings" w:hAnsi="Wingdings" w:hint="default"/>
      </w:rPr>
    </w:lvl>
    <w:lvl w:ilvl="5" w:tplc="5A90E3F6" w:tentative="1">
      <w:start w:val="1"/>
      <w:numFmt w:val="bullet"/>
      <w:lvlText w:val=""/>
      <w:lvlJc w:val="left"/>
      <w:pPr>
        <w:tabs>
          <w:tab w:val="num" w:pos="4320"/>
        </w:tabs>
        <w:ind w:left="4320" w:hanging="360"/>
      </w:pPr>
      <w:rPr>
        <w:rFonts w:ascii="Wingdings" w:hAnsi="Wingdings" w:hint="default"/>
      </w:rPr>
    </w:lvl>
    <w:lvl w:ilvl="6" w:tplc="1408BA88" w:tentative="1">
      <w:start w:val="1"/>
      <w:numFmt w:val="bullet"/>
      <w:lvlText w:val=""/>
      <w:lvlJc w:val="left"/>
      <w:pPr>
        <w:tabs>
          <w:tab w:val="num" w:pos="5040"/>
        </w:tabs>
        <w:ind w:left="5040" w:hanging="360"/>
      </w:pPr>
      <w:rPr>
        <w:rFonts w:ascii="Wingdings" w:hAnsi="Wingdings" w:hint="default"/>
      </w:rPr>
    </w:lvl>
    <w:lvl w:ilvl="7" w:tplc="A4E80C1E" w:tentative="1">
      <w:start w:val="1"/>
      <w:numFmt w:val="bullet"/>
      <w:lvlText w:val=""/>
      <w:lvlJc w:val="left"/>
      <w:pPr>
        <w:tabs>
          <w:tab w:val="num" w:pos="5760"/>
        </w:tabs>
        <w:ind w:left="5760" w:hanging="360"/>
      </w:pPr>
      <w:rPr>
        <w:rFonts w:ascii="Wingdings" w:hAnsi="Wingdings" w:hint="default"/>
      </w:rPr>
    </w:lvl>
    <w:lvl w:ilvl="8" w:tplc="4F644872" w:tentative="1">
      <w:start w:val="1"/>
      <w:numFmt w:val="bullet"/>
      <w:lvlText w:val=""/>
      <w:lvlJc w:val="left"/>
      <w:pPr>
        <w:tabs>
          <w:tab w:val="num" w:pos="6480"/>
        </w:tabs>
        <w:ind w:left="6480" w:hanging="360"/>
      </w:pPr>
      <w:rPr>
        <w:rFonts w:ascii="Wingdings" w:hAnsi="Wingdings" w:hint="default"/>
      </w:rPr>
    </w:lvl>
  </w:abstractNum>
  <w:abstractNum w:abstractNumId="21">
    <w:nsid w:val="5A180EDF"/>
    <w:multiLevelType w:val="hybridMultilevel"/>
    <w:tmpl w:val="42BCAEF8"/>
    <w:lvl w:ilvl="0" w:tplc="113A21A6">
      <w:start w:val="1"/>
      <w:numFmt w:val="bullet"/>
      <w:lvlText w:val=""/>
      <w:lvlJc w:val="left"/>
      <w:pPr>
        <w:tabs>
          <w:tab w:val="num" w:pos="720"/>
        </w:tabs>
        <w:ind w:left="720" w:hanging="360"/>
      </w:pPr>
      <w:rPr>
        <w:rFonts w:ascii="Wingdings" w:hAnsi="Wingdings" w:hint="default"/>
      </w:rPr>
    </w:lvl>
    <w:lvl w:ilvl="1" w:tplc="537E8814">
      <w:numFmt w:val="bullet"/>
      <w:lvlText w:val=""/>
      <w:lvlJc w:val="left"/>
      <w:pPr>
        <w:tabs>
          <w:tab w:val="num" w:pos="1440"/>
        </w:tabs>
        <w:ind w:left="1440" w:hanging="360"/>
      </w:pPr>
      <w:rPr>
        <w:rFonts w:ascii="Wingdings" w:hAnsi="Wingdings" w:hint="default"/>
      </w:rPr>
    </w:lvl>
    <w:lvl w:ilvl="2" w:tplc="E09A1564" w:tentative="1">
      <w:start w:val="1"/>
      <w:numFmt w:val="bullet"/>
      <w:lvlText w:val=""/>
      <w:lvlJc w:val="left"/>
      <w:pPr>
        <w:tabs>
          <w:tab w:val="num" w:pos="2160"/>
        </w:tabs>
        <w:ind w:left="2160" w:hanging="360"/>
      </w:pPr>
      <w:rPr>
        <w:rFonts w:ascii="Wingdings" w:hAnsi="Wingdings" w:hint="default"/>
      </w:rPr>
    </w:lvl>
    <w:lvl w:ilvl="3" w:tplc="E9169FF6" w:tentative="1">
      <w:start w:val="1"/>
      <w:numFmt w:val="bullet"/>
      <w:lvlText w:val=""/>
      <w:lvlJc w:val="left"/>
      <w:pPr>
        <w:tabs>
          <w:tab w:val="num" w:pos="2880"/>
        </w:tabs>
        <w:ind w:left="2880" w:hanging="360"/>
      </w:pPr>
      <w:rPr>
        <w:rFonts w:ascii="Wingdings" w:hAnsi="Wingdings" w:hint="default"/>
      </w:rPr>
    </w:lvl>
    <w:lvl w:ilvl="4" w:tplc="1E3060D6" w:tentative="1">
      <w:start w:val="1"/>
      <w:numFmt w:val="bullet"/>
      <w:lvlText w:val=""/>
      <w:lvlJc w:val="left"/>
      <w:pPr>
        <w:tabs>
          <w:tab w:val="num" w:pos="3600"/>
        </w:tabs>
        <w:ind w:left="3600" w:hanging="360"/>
      </w:pPr>
      <w:rPr>
        <w:rFonts w:ascii="Wingdings" w:hAnsi="Wingdings" w:hint="default"/>
      </w:rPr>
    </w:lvl>
    <w:lvl w:ilvl="5" w:tplc="51664020" w:tentative="1">
      <w:start w:val="1"/>
      <w:numFmt w:val="bullet"/>
      <w:lvlText w:val=""/>
      <w:lvlJc w:val="left"/>
      <w:pPr>
        <w:tabs>
          <w:tab w:val="num" w:pos="4320"/>
        </w:tabs>
        <w:ind w:left="4320" w:hanging="360"/>
      </w:pPr>
      <w:rPr>
        <w:rFonts w:ascii="Wingdings" w:hAnsi="Wingdings" w:hint="default"/>
      </w:rPr>
    </w:lvl>
    <w:lvl w:ilvl="6" w:tplc="8722C710" w:tentative="1">
      <w:start w:val="1"/>
      <w:numFmt w:val="bullet"/>
      <w:lvlText w:val=""/>
      <w:lvlJc w:val="left"/>
      <w:pPr>
        <w:tabs>
          <w:tab w:val="num" w:pos="5040"/>
        </w:tabs>
        <w:ind w:left="5040" w:hanging="360"/>
      </w:pPr>
      <w:rPr>
        <w:rFonts w:ascii="Wingdings" w:hAnsi="Wingdings" w:hint="default"/>
      </w:rPr>
    </w:lvl>
    <w:lvl w:ilvl="7" w:tplc="2C529F58" w:tentative="1">
      <w:start w:val="1"/>
      <w:numFmt w:val="bullet"/>
      <w:lvlText w:val=""/>
      <w:lvlJc w:val="left"/>
      <w:pPr>
        <w:tabs>
          <w:tab w:val="num" w:pos="5760"/>
        </w:tabs>
        <w:ind w:left="5760" w:hanging="360"/>
      </w:pPr>
      <w:rPr>
        <w:rFonts w:ascii="Wingdings" w:hAnsi="Wingdings" w:hint="default"/>
      </w:rPr>
    </w:lvl>
    <w:lvl w:ilvl="8" w:tplc="8E8E44A4" w:tentative="1">
      <w:start w:val="1"/>
      <w:numFmt w:val="bullet"/>
      <w:lvlText w:val=""/>
      <w:lvlJc w:val="left"/>
      <w:pPr>
        <w:tabs>
          <w:tab w:val="num" w:pos="6480"/>
        </w:tabs>
        <w:ind w:left="6480" w:hanging="360"/>
      </w:pPr>
      <w:rPr>
        <w:rFonts w:ascii="Wingdings" w:hAnsi="Wingdings" w:hint="default"/>
      </w:rPr>
    </w:lvl>
  </w:abstractNum>
  <w:abstractNum w:abstractNumId="22">
    <w:nsid w:val="613F6DAA"/>
    <w:multiLevelType w:val="hybridMultilevel"/>
    <w:tmpl w:val="B400124A"/>
    <w:lvl w:ilvl="0" w:tplc="DE96B4F0">
      <w:start w:val="1"/>
      <w:numFmt w:val="bullet"/>
      <w:lvlText w:val=""/>
      <w:lvlJc w:val="left"/>
      <w:pPr>
        <w:tabs>
          <w:tab w:val="num" w:pos="720"/>
        </w:tabs>
        <w:ind w:left="720" w:hanging="360"/>
      </w:pPr>
      <w:rPr>
        <w:rFonts w:ascii="Wingdings" w:hAnsi="Wingdings" w:hint="default"/>
      </w:rPr>
    </w:lvl>
    <w:lvl w:ilvl="1" w:tplc="EF08B96C" w:tentative="1">
      <w:start w:val="1"/>
      <w:numFmt w:val="bullet"/>
      <w:lvlText w:val=""/>
      <w:lvlJc w:val="left"/>
      <w:pPr>
        <w:tabs>
          <w:tab w:val="num" w:pos="1440"/>
        </w:tabs>
        <w:ind w:left="1440" w:hanging="360"/>
      </w:pPr>
      <w:rPr>
        <w:rFonts w:ascii="Wingdings" w:hAnsi="Wingdings" w:hint="default"/>
      </w:rPr>
    </w:lvl>
    <w:lvl w:ilvl="2" w:tplc="FFE21AFC" w:tentative="1">
      <w:start w:val="1"/>
      <w:numFmt w:val="bullet"/>
      <w:lvlText w:val=""/>
      <w:lvlJc w:val="left"/>
      <w:pPr>
        <w:tabs>
          <w:tab w:val="num" w:pos="2160"/>
        </w:tabs>
        <w:ind w:left="2160" w:hanging="360"/>
      </w:pPr>
      <w:rPr>
        <w:rFonts w:ascii="Wingdings" w:hAnsi="Wingdings" w:hint="default"/>
      </w:rPr>
    </w:lvl>
    <w:lvl w:ilvl="3" w:tplc="88E2AF7E" w:tentative="1">
      <w:start w:val="1"/>
      <w:numFmt w:val="bullet"/>
      <w:lvlText w:val=""/>
      <w:lvlJc w:val="left"/>
      <w:pPr>
        <w:tabs>
          <w:tab w:val="num" w:pos="2880"/>
        </w:tabs>
        <w:ind w:left="2880" w:hanging="360"/>
      </w:pPr>
      <w:rPr>
        <w:rFonts w:ascii="Wingdings" w:hAnsi="Wingdings" w:hint="default"/>
      </w:rPr>
    </w:lvl>
    <w:lvl w:ilvl="4" w:tplc="E70EBE80" w:tentative="1">
      <w:start w:val="1"/>
      <w:numFmt w:val="bullet"/>
      <w:lvlText w:val=""/>
      <w:lvlJc w:val="left"/>
      <w:pPr>
        <w:tabs>
          <w:tab w:val="num" w:pos="3600"/>
        </w:tabs>
        <w:ind w:left="3600" w:hanging="360"/>
      </w:pPr>
      <w:rPr>
        <w:rFonts w:ascii="Wingdings" w:hAnsi="Wingdings" w:hint="default"/>
      </w:rPr>
    </w:lvl>
    <w:lvl w:ilvl="5" w:tplc="BAB8DF92" w:tentative="1">
      <w:start w:val="1"/>
      <w:numFmt w:val="bullet"/>
      <w:lvlText w:val=""/>
      <w:lvlJc w:val="left"/>
      <w:pPr>
        <w:tabs>
          <w:tab w:val="num" w:pos="4320"/>
        </w:tabs>
        <w:ind w:left="4320" w:hanging="360"/>
      </w:pPr>
      <w:rPr>
        <w:rFonts w:ascii="Wingdings" w:hAnsi="Wingdings" w:hint="default"/>
      </w:rPr>
    </w:lvl>
    <w:lvl w:ilvl="6" w:tplc="6A7EBB26" w:tentative="1">
      <w:start w:val="1"/>
      <w:numFmt w:val="bullet"/>
      <w:lvlText w:val=""/>
      <w:lvlJc w:val="left"/>
      <w:pPr>
        <w:tabs>
          <w:tab w:val="num" w:pos="5040"/>
        </w:tabs>
        <w:ind w:left="5040" w:hanging="360"/>
      </w:pPr>
      <w:rPr>
        <w:rFonts w:ascii="Wingdings" w:hAnsi="Wingdings" w:hint="default"/>
      </w:rPr>
    </w:lvl>
    <w:lvl w:ilvl="7" w:tplc="3702D8E0" w:tentative="1">
      <w:start w:val="1"/>
      <w:numFmt w:val="bullet"/>
      <w:lvlText w:val=""/>
      <w:lvlJc w:val="left"/>
      <w:pPr>
        <w:tabs>
          <w:tab w:val="num" w:pos="5760"/>
        </w:tabs>
        <w:ind w:left="5760" w:hanging="360"/>
      </w:pPr>
      <w:rPr>
        <w:rFonts w:ascii="Wingdings" w:hAnsi="Wingdings" w:hint="default"/>
      </w:rPr>
    </w:lvl>
    <w:lvl w:ilvl="8" w:tplc="B0589550" w:tentative="1">
      <w:start w:val="1"/>
      <w:numFmt w:val="bullet"/>
      <w:lvlText w:val=""/>
      <w:lvlJc w:val="left"/>
      <w:pPr>
        <w:tabs>
          <w:tab w:val="num" w:pos="6480"/>
        </w:tabs>
        <w:ind w:left="6480" w:hanging="360"/>
      </w:pPr>
      <w:rPr>
        <w:rFonts w:ascii="Wingdings" w:hAnsi="Wingdings" w:hint="default"/>
      </w:rPr>
    </w:lvl>
  </w:abstractNum>
  <w:abstractNum w:abstractNumId="23">
    <w:nsid w:val="69204BCF"/>
    <w:multiLevelType w:val="hybridMultilevel"/>
    <w:tmpl w:val="1C8C9EA2"/>
    <w:lvl w:ilvl="0" w:tplc="2E0CEEB0">
      <w:start w:val="1"/>
      <w:numFmt w:val="bullet"/>
      <w:lvlText w:val=""/>
      <w:lvlJc w:val="left"/>
      <w:pPr>
        <w:tabs>
          <w:tab w:val="num" w:pos="720"/>
        </w:tabs>
        <w:ind w:left="720" w:hanging="360"/>
      </w:pPr>
      <w:rPr>
        <w:rFonts w:ascii="Wingdings" w:hAnsi="Wingdings" w:hint="default"/>
      </w:rPr>
    </w:lvl>
    <w:lvl w:ilvl="1" w:tplc="6C02EA96" w:tentative="1">
      <w:start w:val="1"/>
      <w:numFmt w:val="bullet"/>
      <w:lvlText w:val=""/>
      <w:lvlJc w:val="left"/>
      <w:pPr>
        <w:tabs>
          <w:tab w:val="num" w:pos="1440"/>
        </w:tabs>
        <w:ind w:left="1440" w:hanging="360"/>
      </w:pPr>
      <w:rPr>
        <w:rFonts w:ascii="Wingdings" w:hAnsi="Wingdings" w:hint="default"/>
      </w:rPr>
    </w:lvl>
    <w:lvl w:ilvl="2" w:tplc="1C3A5B0A" w:tentative="1">
      <w:start w:val="1"/>
      <w:numFmt w:val="bullet"/>
      <w:lvlText w:val=""/>
      <w:lvlJc w:val="left"/>
      <w:pPr>
        <w:tabs>
          <w:tab w:val="num" w:pos="2160"/>
        </w:tabs>
        <w:ind w:left="2160" w:hanging="360"/>
      </w:pPr>
      <w:rPr>
        <w:rFonts w:ascii="Wingdings" w:hAnsi="Wingdings" w:hint="default"/>
      </w:rPr>
    </w:lvl>
    <w:lvl w:ilvl="3" w:tplc="E66AED82" w:tentative="1">
      <w:start w:val="1"/>
      <w:numFmt w:val="bullet"/>
      <w:lvlText w:val=""/>
      <w:lvlJc w:val="left"/>
      <w:pPr>
        <w:tabs>
          <w:tab w:val="num" w:pos="2880"/>
        </w:tabs>
        <w:ind w:left="2880" w:hanging="360"/>
      </w:pPr>
      <w:rPr>
        <w:rFonts w:ascii="Wingdings" w:hAnsi="Wingdings" w:hint="default"/>
      </w:rPr>
    </w:lvl>
    <w:lvl w:ilvl="4" w:tplc="33F839FC" w:tentative="1">
      <w:start w:val="1"/>
      <w:numFmt w:val="bullet"/>
      <w:lvlText w:val=""/>
      <w:lvlJc w:val="left"/>
      <w:pPr>
        <w:tabs>
          <w:tab w:val="num" w:pos="3600"/>
        </w:tabs>
        <w:ind w:left="3600" w:hanging="360"/>
      </w:pPr>
      <w:rPr>
        <w:rFonts w:ascii="Wingdings" w:hAnsi="Wingdings" w:hint="default"/>
      </w:rPr>
    </w:lvl>
    <w:lvl w:ilvl="5" w:tplc="DC10F896" w:tentative="1">
      <w:start w:val="1"/>
      <w:numFmt w:val="bullet"/>
      <w:lvlText w:val=""/>
      <w:lvlJc w:val="left"/>
      <w:pPr>
        <w:tabs>
          <w:tab w:val="num" w:pos="4320"/>
        </w:tabs>
        <w:ind w:left="4320" w:hanging="360"/>
      </w:pPr>
      <w:rPr>
        <w:rFonts w:ascii="Wingdings" w:hAnsi="Wingdings" w:hint="default"/>
      </w:rPr>
    </w:lvl>
    <w:lvl w:ilvl="6" w:tplc="4E42D3F0" w:tentative="1">
      <w:start w:val="1"/>
      <w:numFmt w:val="bullet"/>
      <w:lvlText w:val=""/>
      <w:lvlJc w:val="left"/>
      <w:pPr>
        <w:tabs>
          <w:tab w:val="num" w:pos="5040"/>
        </w:tabs>
        <w:ind w:left="5040" w:hanging="360"/>
      </w:pPr>
      <w:rPr>
        <w:rFonts w:ascii="Wingdings" w:hAnsi="Wingdings" w:hint="default"/>
      </w:rPr>
    </w:lvl>
    <w:lvl w:ilvl="7" w:tplc="5F5CC0D4" w:tentative="1">
      <w:start w:val="1"/>
      <w:numFmt w:val="bullet"/>
      <w:lvlText w:val=""/>
      <w:lvlJc w:val="left"/>
      <w:pPr>
        <w:tabs>
          <w:tab w:val="num" w:pos="5760"/>
        </w:tabs>
        <w:ind w:left="5760" w:hanging="360"/>
      </w:pPr>
      <w:rPr>
        <w:rFonts w:ascii="Wingdings" w:hAnsi="Wingdings" w:hint="default"/>
      </w:rPr>
    </w:lvl>
    <w:lvl w:ilvl="8" w:tplc="26064224" w:tentative="1">
      <w:start w:val="1"/>
      <w:numFmt w:val="bullet"/>
      <w:lvlText w:val=""/>
      <w:lvlJc w:val="left"/>
      <w:pPr>
        <w:tabs>
          <w:tab w:val="num" w:pos="6480"/>
        </w:tabs>
        <w:ind w:left="6480" w:hanging="360"/>
      </w:pPr>
      <w:rPr>
        <w:rFonts w:ascii="Wingdings" w:hAnsi="Wingdings" w:hint="default"/>
      </w:rPr>
    </w:lvl>
  </w:abstractNum>
  <w:abstractNum w:abstractNumId="24">
    <w:nsid w:val="6D081BE6"/>
    <w:multiLevelType w:val="hybridMultilevel"/>
    <w:tmpl w:val="FCB8A3FA"/>
    <w:lvl w:ilvl="0" w:tplc="2006F356">
      <w:start w:val="1"/>
      <w:numFmt w:val="bullet"/>
      <w:lvlText w:val=""/>
      <w:lvlJc w:val="left"/>
      <w:pPr>
        <w:tabs>
          <w:tab w:val="num" w:pos="720"/>
        </w:tabs>
        <w:ind w:left="720" w:hanging="360"/>
      </w:pPr>
      <w:rPr>
        <w:rFonts w:ascii="Wingdings" w:hAnsi="Wingdings" w:hint="default"/>
      </w:rPr>
    </w:lvl>
    <w:lvl w:ilvl="1" w:tplc="E9D66432">
      <w:numFmt w:val="bullet"/>
      <w:lvlText w:val=""/>
      <w:lvlJc w:val="left"/>
      <w:pPr>
        <w:tabs>
          <w:tab w:val="num" w:pos="1440"/>
        </w:tabs>
        <w:ind w:left="1440" w:hanging="360"/>
      </w:pPr>
      <w:rPr>
        <w:rFonts w:ascii="Wingdings" w:hAnsi="Wingdings" w:hint="default"/>
      </w:rPr>
    </w:lvl>
    <w:lvl w:ilvl="2" w:tplc="72A47BC4" w:tentative="1">
      <w:start w:val="1"/>
      <w:numFmt w:val="bullet"/>
      <w:lvlText w:val=""/>
      <w:lvlJc w:val="left"/>
      <w:pPr>
        <w:tabs>
          <w:tab w:val="num" w:pos="2160"/>
        </w:tabs>
        <w:ind w:left="2160" w:hanging="360"/>
      </w:pPr>
      <w:rPr>
        <w:rFonts w:ascii="Wingdings" w:hAnsi="Wingdings" w:hint="default"/>
      </w:rPr>
    </w:lvl>
    <w:lvl w:ilvl="3" w:tplc="97D8B0C2" w:tentative="1">
      <w:start w:val="1"/>
      <w:numFmt w:val="bullet"/>
      <w:lvlText w:val=""/>
      <w:lvlJc w:val="left"/>
      <w:pPr>
        <w:tabs>
          <w:tab w:val="num" w:pos="2880"/>
        </w:tabs>
        <w:ind w:left="2880" w:hanging="360"/>
      </w:pPr>
      <w:rPr>
        <w:rFonts w:ascii="Wingdings" w:hAnsi="Wingdings" w:hint="default"/>
      </w:rPr>
    </w:lvl>
    <w:lvl w:ilvl="4" w:tplc="8B50E5B2" w:tentative="1">
      <w:start w:val="1"/>
      <w:numFmt w:val="bullet"/>
      <w:lvlText w:val=""/>
      <w:lvlJc w:val="left"/>
      <w:pPr>
        <w:tabs>
          <w:tab w:val="num" w:pos="3600"/>
        </w:tabs>
        <w:ind w:left="3600" w:hanging="360"/>
      </w:pPr>
      <w:rPr>
        <w:rFonts w:ascii="Wingdings" w:hAnsi="Wingdings" w:hint="default"/>
      </w:rPr>
    </w:lvl>
    <w:lvl w:ilvl="5" w:tplc="59D23CAE" w:tentative="1">
      <w:start w:val="1"/>
      <w:numFmt w:val="bullet"/>
      <w:lvlText w:val=""/>
      <w:lvlJc w:val="left"/>
      <w:pPr>
        <w:tabs>
          <w:tab w:val="num" w:pos="4320"/>
        </w:tabs>
        <w:ind w:left="4320" w:hanging="360"/>
      </w:pPr>
      <w:rPr>
        <w:rFonts w:ascii="Wingdings" w:hAnsi="Wingdings" w:hint="default"/>
      </w:rPr>
    </w:lvl>
    <w:lvl w:ilvl="6" w:tplc="548E257A" w:tentative="1">
      <w:start w:val="1"/>
      <w:numFmt w:val="bullet"/>
      <w:lvlText w:val=""/>
      <w:lvlJc w:val="left"/>
      <w:pPr>
        <w:tabs>
          <w:tab w:val="num" w:pos="5040"/>
        </w:tabs>
        <w:ind w:left="5040" w:hanging="360"/>
      </w:pPr>
      <w:rPr>
        <w:rFonts w:ascii="Wingdings" w:hAnsi="Wingdings" w:hint="default"/>
      </w:rPr>
    </w:lvl>
    <w:lvl w:ilvl="7" w:tplc="15D4D2E8" w:tentative="1">
      <w:start w:val="1"/>
      <w:numFmt w:val="bullet"/>
      <w:lvlText w:val=""/>
      <w:lvlJc w:val="left"/>
      <w:pPr>
        <w:tabs>
          <w:tab w:val="num" w:pos="5760"/>
        </w:tabs>
        <w:ind w:left="5760" w:hanging="360"/>
      </w:pPr>
      <w:rPr>
        <w:rFonts w:ascii="Wingdings" w:hAnsi="Wingdings" w:hint="default"/>
      </w:rPr>
    </w:lvl>
    <w:lvl w:ilvl="8" w:tplc="CB9255FC" w:tentative="1">
      <w:start w:val="1"/>
      <w:numFmt w:val="bullet"/>
      <w:lvlText w:val=""/>
      <w:lvlJc w:val="left"/>
      <w:pPr>
        <w:tabs>
          <w:tab w:val="num" w:pos="6480"/>
        </w:tabs>
        <w:ind w:left="6480" w:hanging="360"/>
      </w:pPr>
      <w:rPr>
        <w:rFonts w:ascii="Wingdings" w:hAnsi="Wingdings" w:hint="default"/>
      </w:rPr>
    </w:lvl>
  </w:abstractNum>
  <w:abstractNum w:abstractNumId="25">
    <w:nsid w:val="7879097A"/>
    <w:multiLevelType w:val="hybridMultilevel"/>
    <w:tmpl w:val="66064C08"/>
    <w:lvl w:ilvl="0" w:tplc="6450C414">
      <w:start w:val="1"/>
      <w:numFmt w:val="bullet"/>
      <w:lvlText w:val=""/>
      <w:lvlJc w:val="left"/>
      <w:pPr>
        <w:tabs>
          <w:tab w:val="num" w:pos="720"/>
        </w:tabs>
        <w:ind w:left="720" w:hanging="360"/>
      </w:pPr>
      <w:rPr>
        <w:rFonts w:ascii="Wingdings" w:hAnsi="Wingdings" w:hint="default"/>
      </w:rPr>
    </w:lvl>
    <w:lvl w:ilvl="1" w:tplc="E23CCF08">
      <w:numFmt w:val="bullet"/>
      <w:lvlText w:val=""/>
      <w:lvlJc w:val="left"/>
      <w:pPr>
        <w:tabs>
          <w:tab w:val="num" w:pos="1440"/>
        </w:tabs>
        <w:ind w:left="1440" w:hanging="360"/>
      </w:pPr>
      <w:rPr>
        <w:rFonts w:ascii="Wingdings" w:hAnsi="Wingdings" w:hint="default"/>
      </w:rPr>
    </w:lvl>
    <w:lvl w:ilvl="2" w:tplc="02607630" w:tentative="1">
      <w:start w:val="1"/>
      <w:numFmt w:val="bullet"/>
      <w:lvlText w:val=""/>
      <w:lvlJc w:val="left"/>
      <w:pPr>
        <w:tabs>
          <w:tab w:val="num" w:pos="2160"/>
        </w:tabs>
        <w:ind w:left="2160" w:hanging="360"/>
      </w:pPr>
      <w:rPr>
        <w:rFonts w:ascii="Wingdings" w:hAnsi="Wingdings" w:hint="default"/>
      </w:rPr>
    </w:lvl>
    <w:lvl w:ilvl="3" w:tplc="9A3C8774" w:tentative="1">
      <w:start w:val="1"/>
      <w:numFmt w:val="bullet"/>
      <w:lvlText w:val=""/>
      <w:lvlJc w:val="left"/>
      <w:pPr>
        <w:tabs>
          <w:tab w:val="num" w:pos="2880"/>
        </w:tabs>
        <w:ind w:left="2880" w:hanging="360"/>
      </w:pPr>
      <w:rPr>
        <w:rFonts w:ascii="Wingdings" w:hAnsi="Wingdings" w:hint="default"/>
      </w:rPr>
    </w:lvl>
    <w:lvl w:ilvl="4" w:tplc="D8C6B2A4" w:tentative="1">
      <w:start w:val="1"/>
      <w:numFmt w:val="bullet"/>
      <w:lvlText w:val=""/>
      <w:lvlJc w:val="left"/>
      <w:pPr>
        <w:tabs>
          <w:tab w:val="num" w:pos="3600"/>
        </w:tabs>
        <w:ind w:left="3600" w:hanging="360"/>
      </w:pPr>
      <w:rPr>
        <w:rFonts w:ascii="Wingdings" w:hAnsi="Wingdings" w:hint="default"/>
      </w:rPr>
    </w:lvl>
    <w:lvl w:ilvl="5" w:tplc="BE7086A0" w:tentative="1">
      <w:start w:val="1"/>
      <w:numFmt w:val="bullet"/>
      <w:lvlText w:val=""/>
      <w:lvlJc w:val="left"/>
      <w:pPr>
        <w:tabs>
          <w:tab w:val="num" w:pos="4320"/>
        </w:tabs>
        <w:ind w:left="4320" w:hanging="360"/>
      </w:pPr>
      <w:rPr>
        <w:rFonts w:ascii="Wingdings" w:hAnsi="Wingdings" w:hint="default"/>
      </w:rPr>
    </w:lvl>
    <w:lvl w:ilvl="6" w:tplc="35E85DD8" w:tentative="1">
      <w:start w:val="1"/>
      <w:numFmt w:val="bullet"/>
      <w:lvlText w:val=""/>
      <w:lvlJc w:val="left"/>
      <w:pPr>
        <w:tabs>
          <w:tab w:val="num" w:pos="5040"/>
        </w:tabs>
        <w:ind w:left="5040" w:hanging="360"/>
      </w:pPr>
      <w:rPr>
        <w:rFonts w:ascii="Wingdings" w:hAnsi="Wingdings" w:hint="default"/>
      </w:rPr>
    </w:lvl>
    <w:lvl w:ilvl="7" w:tplc="BCDCC51E" w:tentative="1">
      <w:start w:val="1"/>
      <w:numFmt w:val="bullet"/>
      <w:lvlText w:val=""/>
      <w:lvlJc w:val="left"/>
      <w:pPr>
        <w:tabs>
          <w:tab w:val="num" w:pos="5760"/>
        </w:tabs>
        <w:ind w:left="5760" w:hanging="360"/>
      </w:pPr>
      <w:rPr>
        <w:rFonts w:ascii="Wingdings" w:hAnsi="Wingdings" w:hint="default"/>
      </w:rPr>
    </w:lvl>
    <w:lvl w:ilvl="8" w:tplc="8F8A3C3C" w:tentative="1">
      <w:start w:val="1"/>
      <w:numFmt w:val="bullet"/>
      <w:lvlText w:val=""/>
      <w:lvlJc w:val="left"/>
      <w:pPr>
        <w:tabs>
          <w:tab w:val="num" w:pos="6480"/>
        </w:tabs>
        <w:ind w:left="6480" w:hanging="360"/>
      </w:pPr>
      <w:rPr>
        <w:rFonts w:ascii="Wingdings" w:hAnsi="Wingdings" w:hint="default"/>
      </w:rPr>
    </w:lvl>
  </w:abstractNum>
  <w:abstractNum w:abstractNumId="26">
    <w:nsid w:val="7D323C75"/>
    <w:multiLevelType w:val="hybridMultilevel"/>
    <w:tmpl w:val="1F0C98AA"/>
    <w:lvl w:ilvl="0" w:tplc="4392870A">
      <w:start w:val="1"/>
      <w:numFmt w:val="bullet"/>
      <w:lvlText w:val=""/>
      <w:lvlJc w:val="left"/>
      <w:pPr>
        <w:tabs>
          <w:tab w:val="num" w:pos="720"/>
        </w:tabs>
        <w:ind w:left="720" w:hanging="360"/>
      </w:pPr>
      <w:rPr>
        <w:rFonts w:ascii="Wingdings" w:hAnsi="Wingdings" w:hint="default"/>
      </w:rPr>
    </w:lvl>
    <w:lvl w:ilvl="1" w:tplc="27D0D362" w:tentative="1">
      <w:start w:val="1"/>
      <w:numFmt w:val="bullet"/>
      <w:lvlText w:val=""/>
      <w:lvlJc w:val="left"/>
      <w:pPr>
        <w:tabs>
          <w:tab w:val="num" w:pos="1440"/>
        </w:tabs>
        <w:ind w:left="1440" w:hanging="360"/>
      </w:pPr>
      <w:rPr>
        <w:rFonts w:ascii="Wingdings" w:hAnsi="Wingdings" w:hint="default"/>
      </w:rPr>
    </w:lvl>
    <w:lvl w:ilvl="2" w:tplc="122A5A10" w:tentative="1">
      <w:start w:val="1"/>
      <w:numFmt w:val="bullet"/>
      <w:lvlText w:val=""/>
      <w:lvlJc w:val="left"/>
      <w:pPr>
        <w:tabs>
          <w:tab w:val="num" w:pos="2160"/>
        </w:tabs>
        <w:ind w:left="2160" w:hanging="360"/>
      </w:pPr>
      <w:rPr>
        <w:rFonts w:ascii="Wingdings" w:hAnsi="Wingdings" w:hint="default"/>
      </w:rPr>
    </w:lvl>
    <w:lvl w:ilvl="3" w:tplc="940E71CA" w:tentative="1">
      <w:start w:val="1"/>
      <w:numFmt w:val="bullet"/>
      <w:lvlText w:val=""/>
      <w:lvlJc w:val="left"/>
      <w:pPr>
        <w:tabs>
          <w:tab w:val="num" w:pos="2880"/>
        </w:tabs>
        <w:ind w:left="2880" w:hanging="360"/>
      </w:pPr>
      <w:rPr>
        <w:rFonts w:ascii="Wingdings" w:hAnsi="Wingdings" w:hint="default"/>
      </w:rPr>
    </w:lvl>
    <w:lvl w:ilvl="4" w:tplc="AEBE48D8" w:tentative="1">
      <w:start w:val="1"/>
      <w:numFmt w:val="bullet"/>
      <w:lvlText w:val=""/>
      <w:lvlJc w:val="left"/>
      <w:pPr>
        <w:tabs>
          <w:tab w:val="num" w:pos="3600"/>
        </w:tabs>
        <w:ind w:left="3600" w:hanging="360"/>
      </w:pPr>
      <w:rPr>
        <w:rFonts w:ascii="Wingdings" w:hAnsi="Wingdings" w:hint="default"/>
      </w:rPr>
    </w:lvl>
    <w:lvl w:ilvl="5" w:tplc="0330BB86" w:tentative="1">
      <w:start w:val="1"/>
      <w:numFmt w:val="bullet"/>
      <w:lvlText w:val=""/>
      <w:lvlJc w:val="left"/>
      <w:pPr>
        <w:tabs>
          <w:tab w:val="num" w:pos="4320"/>
        </w:tabs>
        <w:ind w:left="4320" w:hanging="360"/>
      </w:pPr>
      <w:rPr>
        <w:rFonts w:ascii="Wingdings" w:hAnsi="Wingdings" w:hint="default"/>
      </w:rPr>
    </w:lvl>
    <w:lvl w:ilvl="6" w:tplc="AA7E2CF2" w:tentative="1">
      <w:start w:val="1"/>
      <w:numFmt w:val="bullet"/>
      <w:lvlText w:val=""/>
      <w:lvlJc w:val="left"/>
      <w:pPr>
        <w:tabs>
          <w:tab w:val="num" w:pos="5040"/>
        </w:tabs>
        <w:ind w:left="5040" w:hanging="360"/>
      </w:pPr>
      <w:rPr>
        <w:rFonts w:ascii="Wingdings" w:hAnsi="Wingdings" w:hint="default"/>
      </w:rPr>
    </w:lvl>
    <w:lvl w:ilvl="7" w:tplc="CABE59E6" w:tentative="1">
      <w:start w:val="1"/>
      <w:numFmt w:val="bullet"/>
      <w:lvlText w:val=""/>
      <w:lvlJc w:val="left"/>
      <w:pPr>
        <w:tabs>
          <w:tab w:val="num" w:pos="5760"/>
        </w:tabs>
        <w:ind w:left="5760" w:hanging="360"/>
      </w:pPr>
      <w:rPr>
        <w:rFonts w:ascii="Wingdings" w:hAnsi="Wingdings" w:hint="default"/>
      </w:rPr>
    </w:lvl>
    <w:lvl w:ilvl="8" w:tplc="4A1ED8E2"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0"/>
  </w:num>
  <w:num w:numId="3">
    <w:abstractNumId w:val="16"/>
  </w:num>
  <w:num w:numId="4">
    <w:abstractNumId w:val="6"/>
  </w:num>
  <w:num w:numId="5">
    <w:abstractNumId w:val="9"/>
  </w:num>
  <w:num w:numId="6">
    <w:abstractNumId w:val="1"/>
  </w:num>
  <w:num w:numId="7">
    <w:abstractNumId w:val="2"/>
  </w:num>
  <w:num w:numId="8">
    <w:abstractNumId w:val="3"/>
  </w:num>
  <w:num w:numId="9">
    <w:abstractNumId w:val="4"/>
  </w:num>
  <w:num w:numId="10">
    <w:abstractNumId w:val="5"/>
  </w:num>
  <w:num w:numId="11">
    <w:abstractNumId w:val="23"/>
  </w:num>
  <w:num w:numId="12">
    <w:abstractNumId w:val="20"/>
  </w:num>
  <w:num w:numId="13">
    <w:abstractNumId w:val="24"/>
  </w:num>
  <w:num w:numId="14">
    <w:abstractNumId w:val="15"/>
  </w:num>
  <w:num w:numId="15">
    <w:abstractNumId w:val="26"/>
  </w:num>
  <w:num w:numId="16">
    <w:abstractNumId w:val="18"/>
  </w:num>
  <w:num w:numId="17">
    <w:abstractNumId w:val="17"/>
  </w:num>
  <w:num w:numId="18">
    <w:abstractNumId w:val="14"/>
  </w:num>
  <w:num w:numId="19">
    <w:abstractNumId w:val="10"/>
  </w:num>
  <w:num w:numId="20">
    <w:abstractNumId w:val="25"/>
  </w:num>
  <w:num w:numId="21">
    <w:abstractNumId w:val="11"/>
  </w:num>
  <w:num w:numId="22">
    <w:abstractNumId w:val="13"/>
  </w:num>
  <w:num w:numId="23">
    <w:abstractNumId w:val="7"/>
  </w:num>
  <w:num w:numId="24">
    <w:abstractNumId w:val="19"/>
  </w:num>
  <w:num w:numId="25">
    <w:abstractNumId w:val="12"/>
  </w:num>
  <w:num w:numId="26">
    <w:abstractNumId w:val="21"/>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D0C"/>
    <w:rsid w:val="00035B88"/>
    <w:rsid w:val="000B35B4"/>
    <w:rsid w:val="001B75FD"/>
    <w:rsid w:val="00434204"/>
    <w:rsid w:val="00467D0C"/>
    <w:rsid w:val="005B7FF0"/>
    <w:rsid w:val="00692000"/>
    <w:rsid w:val="0073749D"/>
    <w:rsid w:val="008650EE"/>
    <w:rsid w:val="00905555"/>
    <w:rsid w:val="00A53B7E"/>
    <w:rsid w:val="00B45122"/>
    <w:rsid w:val="00C32729"/>
    <w:rsid w:val="00C75308"/>
    <w:rsid w:val="00D16BE4"/>
    <w:rsid w:val="00F30144"/>
    <w:rsid w:val="00F762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4432F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7D0C"/>
    <w:pPr>
      <w:ind w:left="720"/>
      <w:contextualSpacing/>
    </w:pPr>
  </w:style>
  <w:style w:type="paragraph" w:styleId="BalloonText">
    <w:name w:val="Balloon Text"/>
    <w:basedOn w:val="Normal"/>
    <w:link w:val="BalloonTextChar"/>
    <w:uiPriority w:val="99"/>
    <w:semiHidden/>
    <w:unhideWhenUsed/>
    <w:rsid w:val="00467D0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67D0C"/>
    <w:rPr>
      <w:rFonts w:ascii="Lucida Grande" w:hAnsi="Lucida Grande" w:cs="Lucida Grande"/>
      <w:sz w:val="18"/>
      <w:szCs w:val="18"/>
    </w:rPr>
  </w:style>
  <w:style w:type="character" w:styleId="Hyperlink">
    <w:name w:val="Hyperlink"/>
    <w:basedOn w:val="DefaultParagraphFont"/>
    <w:uiPriority w:val="99"/>
    <w:unhideWhenUsed/>
    <w:rsid w:val="00035B88"/>
    <w:rPr>
      <w:color w:val="0000FF" w:themeColor="hyperlink"/>
      <w:u w:val="single"/>
    </w:rPr>
  </w:style>
  <w:style w:type="character" w:styleId="FollowedHyperlink">
    <w:name w:val="FollowedHyperlink"/>
    <w:basedOn w:val="DefaultParagraphFont"/>
    <w:uiPriority w:val="99"/>
    <w:semiHidden/>
    <w:unhideWhenUsed/>
    <w:rsid w:val="00035B88"/>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7D0C"/>
    <w:pPr>
      <w:ind w:left="720"/>
      <w:contextualSpacing/>
    </w:pPr>
  </w:style>
  <w:style w:type="paragraph" w:styleId="BalloonText">
    <w:name w:val="Balloon Text"/>
    <w:basedOn w:val="Normal"/>
    <w:link w:val="BalloonTextChar"/>
    <w:uiPriority w:val="99"/>
    <w:semiHidden/>
    <w:unhideWhenUsed/>
    <w:rsid w:val="00467D0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67D0C"/>
    <w:rPr>
      <w:rFonts w:ascii="Lucida Grande" w:hAnsi="Lucida Grande" w:cs="Lucida Grande"/>
      <w:sz w:val="18"/>
      <w:szCs w:val="18"/>
    </w:rPr>
  </w:style>
  <w:style w:type="character" w:styleId="Hyperlink">
    <w:name w:val="Hyperlink"/>
    <w:basedOn w:val="DefaultParagraphFont"/>
    <w:uiPriority w:val="99"/>
    <w:unhideWhenUsed/>
    <w:rsid w:val="00035B88"/>
    <w:rPr>
      <w:color w:val="0000FF" w:themeColor="hyperlink"/>
      <w:u w:val="single"/>
    </w:rPr>
  </w:style>
  <w:style w:type="character" w:styleId="FollowedHyperlink">
    <w:name w:val="FollowedHyperlink"/>
    <w:basedOn w:val="DefaultParagraphFont"/>
    <w:uiPriority w:val="99"/>
    <w:semiHidden/>
    <w:unhideWhenUsed/>
    <w:rsid w:val="00035B8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04571">
      <w:bodyDiv w:val="1"/>
      <w:marLeft w:val="0"/>
      <w:marRight w:val="0"/>
      <w:marTop w:val="0"/>
      <w:marBottom w:val="0"/>
      <w:divBdr>
        <w:top w:val="none" w:sz="0" w:space="0" w:color="auto"/>
        <w:left w:val="none" w:sz="0" w:space="0" w:color="auto"/>
        <w:bottom w:val="none" w:sz="0" w:space="0" w:color="auto"/>
        <w:right w:val="none" w:sz="0" w:space="0" w:color="auto"/>
      </w:divBdr>
      <w:divsChild>
        <w:div w:id="1578053907">
          <w:marLeft w:val="547"/>
          <w:marRight w:val="0"/>
          <w:marTop w:val="400"/>
          <w:marBottom w:val="0"/>
          <w:divBdr>
            <w:top w:val="none" w:sz="0" w:space="0" w:color="auto"/>
            <w:left w:val="none" w:sz="0" w:space="0" w:color="auto"/>
            <w:bottom w:val="none" w:sz="0" w:space="0" w:color="auto"/>
            <w:right w:val="none" w:sz="0" w:space="0" w:color="auto"/>
          </w:divBdr>
        </w:div>
        <w:div w:id="2025088059">
          <w:marLeft w:val="547"/>
          <w:marRight w:val="0"/>
          <w:marTop w:val="400"/>
          <w:marBottom w:val="0"/>
          <w:divBdr>
            <w:top w:val="none" w:sz="0" w:space="0" w:color="auto"/>
            <w:left w:val="none" w:sz="0" w:space="0" w:color="auto"/>
            <w:bottom w:val="none" w:sz="0" w:space="0" w:color="auto"/>
            <w:right w:val="none" w:sz="0" w:space="0" w:color="auto"/>
          </w:divBdr>
        </w:div>
        <w:div w:id="1612009631">
          <w:marLeft w:val="547"/>
          <w:marRight w:val="0"/>
          <w:marTop w:val="400"/>
          <w:marBottom w:val="0"/>
          <w:divBdr>
            <w:top w:val="none" w:sz="0" w:space="0" w:color="auto"/>
            <w:left w:val="none" w:sz="0" w:space="0" w:color="auto"/>
            <w:bottom w:val="none" w:sz="0" w:space="0" w:color="auto"/>
            <w:right w:val="none" w:sz="0" w:space="0" w:color="auto"/>
          </w:divBdr>
        </w:div>
        <w:div w:id="920483722">
          <w:marLeft w:val="547"/>
          <w:marRight w:val="0"/>
          <w:marTop w:val="400"/>
          <w:marBottom w:val="0"/>
          <w:divBdr>
            <w:top w:val="none" w:sz="0" w:space="0" w:color="auto"/>
            <w:left w:val="none" w:sz="0" w:space="0" w:color="auto"/>
            <w:bottom w:val="none" w:sz="0" w:space="0" w:color="auto"/>
            <w:right w:val="none" w:sz="0" w:space="0" w:color="auto"/>
          </w:divBdr>
        </w:div>
        <w:div w:id="1175263863">
          <w:marLeft w:val="547"/>
          <w:marRight w:val="0"/>
          <w:marTop w:val="400"/>
          <w:marBottom w:val="0"/>
          <w:divBdr>
            <w:top w:val="none" w:sz="0" w:space="0" w:color="auto"/>
            <w:left w:val="none" w:sz="0" w:space="0" w:color="auto"/>
            <w:bottom w:val="none" w:sz="0" w:space="0" w:color="auto"/>
            <w:right w:val="none" w:sz="0" w:space="0" w:color="auto"/>
          </w:divBdr>
        </w:div>
        <w:div w:id="801507084">
          <w:marLeft w:val="547"/>
          <w:marRight w:val="0"/>
          <w:marTop w:val="400"/>
          <w:marBottom w:val="0"/>
          <w:divBdr>
            <w:top w:val="none" w:sz="0" w:space="0" w:color="auto"/>
            <w:left w:val="none" w:sz="0" w:space="0" w:color="auto"/>
            <w:bottom w:val="none" w:sz="0" w:space="0" w:color="auto"/>
            <w:right w:val="none" w:sz="0" w:space="0" w:color="auto"/>
          </w:divBdr>
        </w:div>
        <w:div w:id="1239705410">
          <w:marLeft w:val="547"/>
          <w:marRight w:val="0"/>
          <w:marTop w:val="400"/>
          <w:marBottom w:val="0"/>
          <w:divBdr>
            <w:top w:val="none" w:sz="0" w:space="0" w:color="auto"/>
            <w:left w:val="none" w:sz="0" w:space="0" w:color="auto"/>
            <w:bottom w:val="none" w:sz="0" w:space="0" w:color="auto"/>
            <w:right w:val="none" w:sz="0" w:space="0" w:color="auto"/>
          </w:divBdr>
        </w:div>
      </w:divsChild>
    </w:div>
    <w:div w:id="115150346">
      <w:bodyDiv w:val="1"/>
      <w:marLeft w:val="0"/>
      <w:marRight w:val="0"/>
      <w:marTop w:val="0"/>
      <w:marBottom w:val="0"/>
      <w:divBdr>
        <w:top w:val="none" w:sz="0" w:space="0" w:color="auto"/>
        <w:left w:val="none" w:sz="0" w:space="0" w:color="auto"/>
        <w:bottom w:val="none" w:sz="0" w:space="0" w:color="auto"/>
        <w:right w:val="none" w:sz="0" w:space="0" w:color="auto"/>
      </w:divBdr>
      <w:divsChild>
        <w:div w:id="1183318720">
          <w:marLeft w:val="547"/>
          <w:marRight w:val="0"/>
          <w:marTop w:val="400"/>
          <w:marBottom w:val="0"/>
          <w:divBdr>
            <w:top w:val="none" w:sz="0" w:space="0" w:color="auto"/>
            <w:left w:val="none" w:sz="0" w:space="0" w:color="auto"/>
            <w:bottom w:val="none" w:sz="0" w:space="0" w:color="auto"/>
            <w:right w:val="none" w:sz="0" w:space="0" w:color="auto"/>
          </w:divBdr>
        </w:div>
        <w:div w:id="10880223">
          <w:marLeft w:val="1080"/>
          <w:marRight w:val="0"/>
          <w:marTop w:val="120"/>
          <w:marBottom w:val="0"/>
          <w:divBdr>
            <w:top w:val="none" w:sz="0" w:space="0" w:color="auto"/>
            <w:left w:val="none" w:sz="0" w:space="0" w:color="auto"/>
            <w:bottom w:val="none" w:sz="0" w:space="0" w:color="auto"/>
            <w:right w:val="none" w:sz="0" w:space="0" w:color="auto"/>
          </w:divBdr>
        </w:div>
        <w:div w:id="203445746">
          <w:marLeft w:val="1080"/>
          <w:marRight w:val="0"/>
          <w:marTop w:val="120"/>
          <w:marBottom w:val="0"/>
          <w:divBdr>
            <w:top w:val="none" w:sz="0" w:space="0" w:color="auto"/>
            <w:left w:val="none" w:sz="0" w:space="0" w:color="auto"/>
            <w:bottom w:val="none" w:sz="0" w:space="0" w:color="auto"/>
            <w:right w:val="none" w:sz="0" w:space="0" w:color="auto"/>
          </w:divBdr>
        </w:div>
        <w:div w:id="490679222">
          <w:marLeft w:val="1080"/>
          <w:marRight w:val="0"/>
          <w:marTop w:val="120"/>
          <w:marBottom w:val="0"/>
          <w:divBdr>
            <w:top w:val="none" w:sz="0" w:space="0" w:color="auto"/>
            <w:left w:val="none" w:sz="0" w:space="0" w:color="auto"/>
            <w:bottom w:val="none" w:sz="0" w:space="0" w:color="auto"/>
            <w:right w:val="none" w:sz="0" w:space="0" w:color="auto"/>
          </w:divBdr>
        </w:div>
      </w:divsChild>
    </w:div>
    <w:div w:id="170339161">
      <w:bodyDiv w:val="1"/>
      <w:marLeft w:val="0"/>
      <w:marRight w:val="0"/>
      <w:marTop w:val="0"/>
      <w:marBottom w:val="0"/>
      <w:divBdr>
        <w:top w:val="none" w:sz="0" w:space="0" w:color="auto"/>
        <w:left w:val="none" w:sz="0" w:space="0" w:color="auto"/>
        <w:bottom w:val="none" w:sz="0" w:space="0" w:color="auto"/>
        <w:right w:val="none" w:sz="0" w:space="0" w:color="auto"/>
      </w:divBdr>
      <w:divsChild>
        <w:div w:id="1804692739">
          <w:marLeft w:val="547"/>
          <w:marRight w:val="0"/>
          <w:marTop w:val="400"/>
          <w:marBottom w:val="0"/>
          <w:divBdr>
            <w:top w:val="none" w:sz="0" w:space="0" w:color="auto"/>
            <w:left w:val="none" w:sz="0" w:space="0" w:color="auto"/>
            <w:bottom w:val="none" w:sz="0" w:space="0" w:color="auto"/>
            <w:right w:val="none" w:sz="0" w:space="0" w:color="auto"/>
          </w:divBdr>
        </w:div>
        <w:div w:id="1505365889">
          <w:marLeft w:val="1080"/>
          <w:marRight w:val="0"/>
          <w:marTop w:val="120"/>
          <w:marBottom w:val="0"/>
          <w:divBdr>
            <w:top w:val="none" w:sz="0" w:space="0" w:color="auto"/>
            <w:left w:val="none" w:sz="0" w:space="0" w:color="auto"/>
            <w:bottom w:val="none" w:sz="0" w:space="0" w:color="auto"/>
            <w:right w:val="none" w:sz="0" w:space="0" w:color="auto"/>
          </w:divBdr>
        </w:div>
        <w:div w:id="681276337">
          <w:marLeft w:val="547"/>
          <w:marRight w:val="0"/>
          <w:marTop w:val="400"/>
          <w:marBottom w:val="0"/>
          <w:divBdr>
            <w:top w:val="none" w:sz="0" w:space="0" w:color="auto"/>
            <w:left w:val="none" w:sz="0" w:space="0" w:color="auto"/>
            <w:bottom w:val="none" w:sz="0" w:space="0" w:color="auto"/>
            <w:right w:val="none" w:sz="0" w:space="0" w:color="auto"/>
          </w:divBdr>
        </w:div>
      </w:divsChild>
    </w:div>
    <w:div w:id="439641525">
      <w:bodyDiv w:val="1"/>
      <w:marLeft w:val="0"/>
      <w:marRight w:val="0"/>
      <w:marTop w:val="0"/>
      <w:marBottom w:val="0"/>
      <w:divBdr>
        <w:top w:val="none" w:sz="0" w:space="0" w:color="auto"/>
        <w:left w:val="none" w:sz="0" w:space="0" w:color="auto"/>
        <w:bottom w:val="none" w:sz="0" w:space="0" w:color="auto"/>
        <w:right w:val="none" w:sz="0" w:space="0" w:color="auto"/>
      </w:divBdr>
      <w:divsChild>
        <w:div w:id="1682855251">
          <w:marLeft w:val="547"/>
          <w:marRight w:val="0"/>
          <w:marTop w:val="400"/>
          <w:marBottom w:val="0"/>
          <w:divBdr>
            <w:top w:val="none" w:sz="0" w:space="0" w:color="auto"/>
            <w:left w:val="none" w:sz="0" w:space="0" w:color="auto"/>
            <w:bottom w:val="none" w:sz="0" w:space="0" w:color="auto"/>
            <w:right w:val="none" w:sz="0" w:space="0" w:color="auto"/>
          </w:divBdr>
        </w:div>
        <w:div w:id="1980723203">
          <w:marLeft w:val="547"/>
          <w:marRight w:val="0"/>
          <w:marTop w:val="400"/>
          <w:marBottom w:val="0"/>
          <w:divBdr>
            <w:top w:val="none" w:sz="0" w:space="0" w:color="auto"/>
            <w:left w:val="none" w:sz="0" w:space="0" w:color="auto"/>
            <w:bottom w:val="none" w:sz="0" w:space="0" w:color="auto"/>
            <w:right w:val="none" w:sz="0" w:space="0" w:color="auto"/>
          </w:divBdr>
        </w:div>
        <w:div w:id="1180779267">
          <w:marLeft w:val="1080"/>
          <w:marRight w:val="0"/>
          <w:marTop w:val="120"/>
          <w:marBottom w:val="0"/>
          <w:divBdr>
            <w:top w:val="none" w:sz="0" w:space="0" w:color="auto"/>
            <w:left w:val="none" w:sz="0" w:space="0" w:color="auto"/>
            <w:bottom w:val="none" w:sz="0" w:space="0" w:color="auto"/>
            <w:right w:val="none" w:sz="0" w:space="0" w:color="auto"/>
          </w:divBdr>
        </w:div>
        <w:div w:id="1286548712">
          <w:marLeft w:val="547"/>
          <w:marRight w:val="0"/>
          <w:marTop w:val="400"/>
          <w:marBottom w:val="0"/>
          <w:divBdr>
            <w:top w:val="none" w:sz="0" w:space="0" w:color="auto"/>
            <w:left w:val="none" w:sz="0" w:space="0" w:color="auto"/>
            <w:bottom w:val="none" w:sz="0" w:space="0" w:color="auto"/>
            <w:right w:val="none" w:sz="0" w:space="0" w:color="auto"/>
          </w:divBdr>
        </w:div>
        <w:div w:id="1583178513">
          <w:marLeft w:val="1080"/>
          <w:marRight w:val="0"/>
          <w:marTop w:val="120"/>
          <w:marBottom w:val="0"/>
          <w:divBdr>
            <w:top w:val="none" w:sz="0" w:space="0" w:color="auto"/>
            <w:left w:val="none" w:sz="0" w:space="0" w:color="auto"/>
            <w:bottom w:val="none" w:sz="0" w:space="0" w:color="auto"/>
            <w:right w:val="none" w:sz="0" w:space="0" w:color="auto"/>
          </w:divBdr>
        </w:div>
        <w:div w:id="2142842413">
          <w:marLeft w:val="1080"/>
          <w:marRight w:val="0"/>
          <w:marTop w:val="120"/>
          <w:marBottom w:val="0"/>
          <w:divBdr>
            <w:top w:val="none" w:sz="0" w:space="0" w:color="auto"/>
            <w:left w:val="none" w:sz="0" w:space="0" w:color="auto"/>
            <w:bottom w:val="none" w:sz="0" w:space="0" w:color="auto"/>
            <w:right w:val="none" w:sz="0" w:space="0" w:color="auto"/>
          </w:divBdr>
        </w:div>
      </w:divsChild>
    </w:div>
    <w:div w:id="457913476">
      <w:bodyDiv w:val="1"/>
      <w:marLeft w:val="0"/>
      <w:marRight w:val="0"/>
      <w:marTop w:val="0"/>
      <w:marBottom w:val="0"/>
      <w:divBdr>
        <w:top w:val="none" w:sz="0" w:space="0" w:color="auto"/>
        <w:left w:val="none" w:sz="0" w:space="0" w:color="auto"/>
        <w:bottom w:val="none" w:sz="0" w:space="0" w:color="auto"/>
        <w:right w:val="none" w:sz="0" w:space="0" w:color="auto"/>
      </w:divBdr>
      <w:divsChild>
        <w:div w:id="1108818529">
          <w:marLeft w:val="547"/>
          <w:marRight w:val="0"/>
          <w:marTop w:val="400"/>
          <w:marBottom w:val="0"/>
          <w:divBdr>
            <w:top w:val="none" w:sz="0" w:space="0" w:color="auto"/>
            <w:left w:val="none" w:sz="0" w:space="0" w:color="auto"/>
            <w:bottom w:val="none" w:sz="0" w:space="0" w:color="auto"/>
            <w:right w:val="none" w:sz="0" w:space="0" w:color="auto"/>
          </w:divBdr>
        </w:div>
        <w:div w:id="600724597">
          <w:marLeft w:val="547"/>
          <w:marRight w:val="0"/>
          <w:marTop w:val="400"/>
          <w:marBottom w:val="0"/>
          <w:divBdr>
            <w:top w:val="none" w:sz="0" w:space="0" w:color="auto"/>
            <w:left w:val="none" w:sz="0" w:space="0" w:color="auto"/>
            <w:bottom w:val="none" w:sz="0" w:space="0" w:color="auto"/>
            <w:right w:val="none" w:sz="0" w:space="0" w:color="auto"/>
          </w:divBdr>
        </w:div>
        <w:div w:id="1898398881">
          <w:marLeft w:val="547"/>
          <w:marRight w:val="0"/>
          <w:marTop w:val="400"/>
          <w:marBottom w:val="0"/>
          <w:divBdr>
            <w:top w:val="none" w:sz="0" w:space="0" w:color="auto"/>
            <w:left w:val="none" w:sz="0" w:space="0" w:color="auto"/>
            <w:bottom w:val="none" w:sz="0" w:space="0" w:color="auto"/>
            <w:right w:val="none" w:sz="0" w:space="0" w:color="auto"/>
          </w:divBdr>
        </w:div>
        <w:div w:id="24142297">
          <w:marLeft w:val="1080"/>
          <w:marRight w:val="0"/>
          <w:marTop w:val="120"/>
          <w:marBottom w:val="0"/>
          <w:divBdr>
            <w:top w:val="none" w:sz="0" w:space="0" w:color="auto"/>
            <w:left w:val="none" w:sz="0" w:space="0" w:color="auto"/>
            <w:bottom w:val="none" w:sz="0" w:space="0" w:color="auto"/>
            <w:right w:val="none" w:sz="0" w:space="0" w:color="auto"/>
          </w:divBdr>
        </w:div>
        <w:div w:id="2067416204">
          <w:marLeft w:val="1080"/>
          <w:marRight w:val="0"/>
          <w:marTop w:val="120"/>
          <w:marBottom w:val="0"/>
          <w:divBdr>
            <w:top w:val="none" w:sz="0" w:space="0" w:color="auto"/>
            <w:left w:val="none" w:sz="0" w:space="0" w:color="auto"/>
            <w:bottom w:val="none" w:sz="0" w:space="0" w:color="auto"/>
            <w:right w:val="none" w:sz="0" w:space="0" w:color="auto"/>
          </w:divBdr>
        </w:div>
        <w:div w:id="142746140">
          <w:marLeft w:val="1080"/>
          <w:marRight w:val="0"/>
          <w:marTop w:val="120"/>
          <w:marBottom w:val="0"/>
          <w:divBdr>
            <w:top w:val="none" w:sz="0" w:space="0" w:color="auto"/>
            <w:left w:val="none" w:sz="0" w:space="0" w:color="auto"/>
            <w:bottom w:val="none" w:sz="0" w:space="0" w:color="auto"/>
            <w:right w:val="none" w:sz="0" w:space="0" w:color="auto"/>
          </w:divBdr>
        </w:div>
      </w:divsChild>
    </w:div>
    <w:div w:id="467475420">
      <w:bodyDiv w:val="1"/>
      <w:marLeft w:val="0"/>
      <w:marRight w:val="0"/>
      <w:marTop w:val="0"/>
      <w:marBottom w:val="0"/>
      <w:divBdr>
        <w:top w:val="none" w:sz="0" w:space="0" w:color="auto"/>
        <w:left w:val="none" w:sz="0" w:space="0" w:color="auto"/>
        <w:bottom w:val="none" w:sz="0" w:space="0" w:color="auto"/>
        <w:right w:val="none" w:sz="0" w:space="0" w:color="auto"/>
      </w:divBdr>
      <w:divsChild>
        <w:div w:id="568343131">
          <w:marLeft w:val="547"/>
          <w:marRight w:val="0"/>
          <w:marTop w:val="400"/>
          <w:marBottom w:val="0"/>
          <w:divBdr>
            <w:top w:val="none" w:sz="0" w:space="0" w:color="auto"/>
            <w:left w:val="none" w:sz="0" w:space="0" w:color="auto"/>
            <w:bottom w:val="none" w:sz="0" w:space="0" w:color="auto"/>
            <w:right w:val="none" w:sz="0" w:space="0" w:color="auto"/>
          </w:divBdr>
        </w:div>
        <w:div w:id="823208063">
          <w:marLeft w:val="547"/>
          <w:marRight w:val="0"/>
          <w:marTop w:val="400"/>
          <w:marBottom w:val="0"/>
          <w:divBdr>
            <w:top w:val="none" w:sz="0" w:space="0" w:color="auto"/>
            <w:left w:val="none" w:sz="0" w:space="0" w:color="auto"/>
            <w:bottom w:val="none" w:sz="0" w:space="0" w:color="auto"/>
            <w:right w:val="none" w:sz="0" w:space="0" w:color="auto"/>
          </w:divBdr>
        </w:div>
      </w:divsChild>
    </w:div>
    <w:div w:id="544223413">
      <w:bodyDiv w:val="1"/>
      <w:marLeft w:val="0"/>
      <w:marRight w:val="0"/>
      <w:marTop w:val="0"/>
      <w:marBottom w:val="0"/>
      <w:divBdr>
        <w:top w:val="none" w:sz="0" w:space="0" w:color="auto"/>
        <w:left w:val="none" w:sz="0" w:space="0" w:color="auto"/>
        <w:bottom w:val="none" w:sz="0" w:space="0" w:color="auto"/>
        <w:right w:val="none" w:sz="0" w:space="0" w:color="auto"/>
      </w:divBdr>
    </w:div>
    <w:div w:id="545140993">
      <w:bodyDiv w:val="1"/>
      <w:marLeft w:val="0"/>
      <w:marRight w:val="0"/>
      <w:marTop w:val="0"/>
      <w:marBottom w:val="0"/>
      <w:divBdr>
        <w:top w:val="none" w:sz="0" w:space="0" w:color="auto"/>
        <w:left w:val="none" w:sz="0" w:space="0" w:color="auto"/>
        <w:bottom w:val="none" w:sz="0" w:space="0" w:color="auto"/>
        <w:right w:val="none" w:sz="0" w:space="0" w:color="auto"/>
      </w:divBdr>
      <w:divsChild>
        <w:div w:id="1583030610">
          <w:marLeft w:val="547"/>
          <w:marRight w:val="0"/>
          <w:marTop w:val="400"/>
          <w:marBottom w:val="0"/>
          <w:divBdr>
            <w:top w:val="none" w:sz="0" w:space="0" w:color="auto"/>
            <w:left w:val="none" w:sz="0" w:space="0" w:color="auto"/>
            <w:bottom w:val="none" w:sz="0" w:space="0" w:color="auto"/>
            <w:right w:val="none" w:sz="0" w:space="0" w:color="auto"/>
          </w:divBdr>
        </w:div>
        <w:div w:id="1922517475">
          <w:marLeft w:val="547"/>
          <w:marRight w:val="0"/>
          <w:marTop w:val="400"/>
          <w:marBottom w:val="0"/>
          <w:divBdr>
            <w:top w:val="none" w:sz="0" w:space="0" w:color="auto"/>
            <w:left w:val="none" w:sz="0" w:space="0" w:color="auto"/>
            <w:bottom w:val="none" w:sz="0" w:space="0" w:color="auto"/>
            <w:right w:val="none" w:sz="0" w:space="0" w:color="auto"/>
          </w:divBdr>
        </w:div>
      </w:divsChild>
    </w:div>
    <w:div w:id="583563388">
      <w:bodyDiv w:val="1"/>
      <w:marLeft w:val="0"/>
      <w:marRight w:val="0"/>
      <w:marTop w:val="0"/>
      <w:marBottom w:val="0"/>
      <w:divBdr>
        <w:top w:val="none" w:sz="0" w:space="0" w:color="auto"/>
        <w:left w:val="none" w:sz="0" w:space="0" w:color="auto"/>
        <w:bottom w:val="none" w:sz="0" w:space="0" w:color="auto"/>
        <w:right w:val="none" w:sz="0" w:space="0" w:color="auto"/>
      </w:divBdr>
    </w:div>
    <w:div w:id="1093665723">
      <w:bodyDiv w:val="1"/>
      <w:marLeft w:val="0"/>
      <w:marRight w:val="0"/>
      <w:marTop w:val="0"/>
      <w:marBottom w:val="0"/>
      <w:divBdr>
        <w:top w:val="none" w:sz="0" w:space="0" w:color="auto"/>
        <w:left w:val="none" w:sz="0" w:space="0" w:color="auto"/>
        <w:bottom w:val="none" w:sz="0" w:space="0" w:color="auto"/>
        <w:right w:val="none" w:sz="0" w:space="0" w:color="auto"/>
      </w:divBdr>
    </w:div>
    <w:div w:id="1134829148">
      <w:bodyDiv w:val="1"/>
      <w:marLeft w:val="0"/>
      <w:marRight w:val="0"/>
      <w:marTop w:val="0"/>
      <w:marBottom w:val="0"/>
      <w:divBdr>
        <w:top w:val="none" w:sz="0" w:space="0" w:color="auto"/>
        <w:left w:val="none" w:sz="0" w:space="0" w:color="auto"/>
        <w:bottom w:val="none" w:sz="0" w:space="0" w:color="auto"/>
        <w:right w:val="none" w:sz="0" w:space="0" w:color="auto"/>
      </w:divBdr>
      <w:divsChild>
        <w:div w:id="530803597">
          <w:marLeft w:val="547"/>
          <w:marRight w:val="0"/>
          <w:marTop w:val="400"/>
          <w:marBottom w:val="0"/>
          <w:divBdr>
            <w:top w:val="none" w:sz="0" w:space="0" w:color="auto"/>
            <w:left w:val="none" w:sz="0" w:space="0" w:color="auto"/>
            <w:bottom w:val="none" w:sz="0" w:space="0" w:color="auto"/>
            <w:right w:val="none" w:sz="0" w:space="0" w:color="auto"/>
          </w:divBdr>
        </w:div>
        <w:div w:id="1489639297">
          <w:marLeft w:val="547"/>
          <w:marRight w:val="0"/>
          <w:marTop w:val="400"/>
          <w:marBottom w:val="0"/>
          <w:divBdr>
            <w:top w:val="none" w:sz="0" w:space="0" w:color="auto"/>
            <w:left w:val="none" w:sz="0" w:space="0" w:color="auto"/>
            <w:bottom w:val="none" w:sz="0" w:space="0" w:color="auto"/>
            <w:right w:val="none" w:sz="0" w:space="0" w:color="auto"/>
          </w:divBdr>
        </w:div>
      </w:divsChild>
    </w:div>
    <w:div w:id="1157846348">
      <w:bodyDiv w:val="1"/>
      <w:marLeft w:val="0"/>
      <w:marRight w:val="0"/>
      <w:marTop w:val="0"/>
      <w:marBottom w:val="0"/>
      <w:divBdr>
        <w:top w:val="none" w:sz="0" w:space="0" w:color="auto"/>
        <w:left w:val="none" w:sz="0" w:space="0" w:color="auto"/>
        <w:bottom w:val="none" w:sz="0" w:space="0" w:color="auto"/>
        <w:right w:val="none" w:sz="0" w:space="0" w:color="auto"/>
      </w:divBdr>
      <w:divsChild>
        <w:div w:id="1339962221">
          <w:marLeft w:val="547"/>
          <w:marRight w:val="0"/>
          <w:marTop w:val="400"/>
          <w:marBottom w:val="0"/>
          <w:divBdr>
            <w:top w:val="none" w:sz="0" w:space="0" w:color="auto"/>
            <w:left w:val="none" w:sz="0" w:space="0" w:color="auto"/>
            <w:bottom w:val="none" w:sz="0" w:space="0" w:color="auto"/>
            <w:right w:val="none" w:sz="0" w:space="0" w:color="auto"/>
          </w:divBdr>
        </w:div>
        <w:div w:id="1149439526">
          <w:marLeft w:val="547"/>
          <w:marRight w:val="0"/>
          <w:marTop w:val="400"/>
          <w:marBottom w:val="0"/>
          <w:divBdr>
            <w:top w:val="none" w:sz="0" w:space="0" w:color="auto"/>
            <w:left w:val="none" w:sz="0" w:space="0" w:color="auto"/>
            <w:bottom w:val="none" w:sz="0" w:space="0" w:color="auto"/>
            <w:right w:val="none" w:sz="0" w:space="0" w:color="auto"/>
          </w:divBdr>
        </w:div>
      </w:divsChild>
    </w:div>
    <w:div w:id="1182626713">
      <w:bodyDiv w:val="1"/>
      <w:marLeft w:val="0"/>
      <w:marRight w:val="0"/>
      <w:marTop w:val="0"/>
      <w:marBottom w:val="0"/>
      <w:divBdr>
        <w:top w:val="none" w:sz="0" w:space="0" w:color="auto"/>
        <w:left w:val="none" w:sz="0" w:space="0" w:color="auto"/>
        <w:bottom w:val="none" w:sz="0" w:space="0" w:color="auto"/>
        <w:right w:val="none" w:sz="0" w:space="0" w:color="auto"/>
      </w:divBdr>
      <w:divsChild>
        <w:div w:id="2122140707">
          <w:marLeft w:val="547"/>
          <w:marRight w:val="0"/>
          <w:marTop w:val="400"/>
          <w:marBottom w:val="0"/>
          <w:divBdr>
            <w:top w:val="none" w:sz="0" w:space="0" w:color="auto"/>
            <w:left w:val="none" w:sz="0" w:space="0" w:color="auto"/>
            <w:bottom w:val="none" w:sz="0" w:space="0" w:color="auto"/>
            <w:right w:val="none" w:sz="0" w:space="0" w:color="auto"/>
          </w:divBdr>
        </w:div>
        <w:div w:id="1310751201">
          <w:marLeft w:val="547"/>
          <w:marRight w:val="0"/>
          <w:marTop w:val="400"/>
          <w:marBottom w:val="0"/>
          <w:divBdr>
            <w:top w:val="none" w:sz="0" w:space="0" w:color="auto"/>
            <w:left w:val="none" w:sz="0" w:space="0" w:color="auto"/>
            <w:bottom w:val="none" w:sz="0" w:space="0" w:color="auto"/>
            <w:right w:val="none" w:sz="0" w:space="0" w:color="auto"/>
          </w:divBdr>
        </w:div>
        <w:div w:id="1964264632">
          <w:marLeft w:val="547"/>
          <w:marRight w:val="0"/>
          <w:marTop w:val="400"/>
          <w:marBottom w:val="0"/>
          <w:divBdr>
            <w:top w:val="none" w:sz="0" w:space="0" w:color="auto"/>
            <w:left w:val="none" w:sz="0" w:space="0" w:color="auto"/>
            <w:bottom w:val="none" w:sz="0" w:space="0" w:color="auto"/>
            <w:right w:val="none" w:sz="0" w:space="0" w:color="auto"/>
          </w:divBdr>
        </w:div>
      </w:divsChild>
    </w:div>
    <w:div w:id="1183322605">
      <w:bodyDiv w:val="1"/>
      <w:marLeft w:val="0"/>
      <w:marRight w:val="0"/>
      <w:marTop w:val="0"/>
      <w:marBottom w:val="0"/>
      <w:divBdr>
        <w:top w:val="none" w:sz="0" w:space="0" w:color="auto"/>
        <w:left w:val="none" w:sz="0" w:space="0" w:color="auto"/>
        <w:bottom w:val="none" w:sz="0" w:space="0" w:color="auto"/>
        <w:right w:val="none" w:sz="0" w:space="0" w:color="auto"/>
      </w:divBdr>
      <w:divsChild>
        <w:div w:id="858079643">
          <w:marLeft w:val="547"/>
          <w:marRight w:val="0"/>
          <w:marTop w:val="400"/>
          <w:marBottom w:val="0"/>
          <w:divBdr>
            <w:top w:val="none" w:sz="0" w:space="0" w:color="auto"/>
            <w:left w:val="none" w:sz="0" w:space="0" w:color="auto"/>
            <w:bottom w:val="none" w:sz="0" w:space="0" w:color="auto"/>
            <w:right w:val="none" w:sz="0" w:space="0" w:color="auto"/>
          </w:divBdr>
        </w:div>
        <w:div w:id="1393851462">
          <w:marLeft w:val="1080"/>
          <w:marRight w:val="0"/>
          <w:marTop w:val="120"/>
          <w:marBottom w:val="0"/>
          <w:divBdr>
            <w:top w:val="none" w:sz="0" w:space="0" w:color="auto"/>
            <w:left w:val="none" w:sz="0" w:space="0" w:color="auto"/>
            <w:bottom w:val="none" w:sz="0" w:space="0" w:color="auto"/>
            <w:right w:val="none" w:sz="0" w:space="0" w:color="auto"/>
          </w:divBdr>
        </w:div>
        <w:div w:id="819468101">
          <w:marLeft w:val="1080"/>
          <w:marRight w:val="0"/>
          <w:marTop w:val="120"/>
          <w:marBottom w:val="0"/>
          <w:divBdr>
            <w:top w:val="none" w:sz="0" w:space="0" w:color="auto"/>
            <w:left w:val="none" w:sz="0" w:space="0" w:color="auto"/>
            <w:bottom w:val="none" w:sz="0" w:space="0" w:color="auto"/>
            <w:right w:val="none" w:sz="0" w:space="0" w:color="auto"/>
          </w:divBdr>
        </w:div>
        <w:div w:id="1121458518">
          <w:marLeft w:val="1080"/>
          <w:marRight w:val="0"/>
          <w:marTop w:val="120"/>
          <w:marBottom w:val="0"/>
          <w:divBdr>
            <w:top w:val="none" w:sz="0" w:space="0" w:color="auto"/>
            <w:left w:val="none" w:sz="0" w:space="0" w:color="auto"/>
            <w:bottom w:val="none" w:sz="0" w:space="0" w:color="auto"/>
            <w:right w:val="none" w:sz="0" w:space="0" w:color="auto"/>
          </w:divBdr>
        </w:div>
        <w:div w:id="1349218107">
          <w:marLeft w:val="1080"/>
          <w:marRight w:val="0"/>
          <w:marTop w:val="120"/>
          <w:marBottom w:val="0"/>
          <w:divBdr>
            <w:top w:val="none" w:sz="0" w:space="0" w:color="auto"/>
            <w:left w:val="none" w:sz="0" w:space="0" w:color="auto"/>
            <w:bottom w:val="none" w:sz="0" w:space="0" w:color="auto"/>
            <w:right w:val="none" w:sz="0" w:space="0" w:color="auto"/>
          </w:divBdr>
        </w:div>
      </w:divsChild>
    </w:div>
    <w:div w:id="1218857474">
      <w:bodyDiv w:val="1"/>
      <w:marLeft w:val="0"/>
      <w:marRight w:val="0"/>
      <w:marTop w:val="0"/>
      <w:marBottom w:val="0"/>
      <w:divBdr>
        <w:top w:val="none" w:sz="0" w:space="0" w:color="auto"/>
        <w:left w:val="none" w:sz="0" w:space="0" w:color="auto"/>
        <w:bottom w:val="none" w:sz="0" w:space="0" w:color="auto"/>
        <w:right w:val="none" w:sz="0" w:space="0" w:color="auto"/>
      </w:divBdr>
    </w:div>
    <w:div w:id="1279986797">
      <w:bodyDiv w:val="1"/>
      <w:marLeft w:val="0"/>
      <w:marRight w:val="0"/>
      <w:marTop w:val="0"/>
      <w:marBottom w:val="0"/>
      <w:divBdr>
        <w:top w:val="none" w:sz="0" w:space="0" w:color="auto"/>
        <w:left w:val="none" w:sz="0" w:space="0" w:color="auto"/>
        <w:bottom w:val="none" w:sz="0" w:space="0" w:color="auto"/>
        <w:right w:val="none" w:sz="0" w:space="0" w:color="auto"/>
      </w:divBdr>
      <w:divsChild>
        <w:div w:id="491142171">
          <w:marLeft w:val="547"/>
          <w:marRight w:val="0"/>
          <w:marTop w:val="400"/>
          <w:marBottom w:val="0"/>
          <w:divBdr>
            <w:top w:val="none" w:sz="0" w:space="0" w:color="auto"/>
            <w:left w:val="none" w:sz="0" w:space="0" w:color="auto"/>
            <w:bottom w:val="none" w:sz="0" w:space="0" w:color="auto"/>
            <w:right w:val="none" w:sz="0" w:space="0" w:color="auto"/>
          </w:divBdr>
        </w:div>
        <w:div w:id="313607627">
          <w:marLeft w:val="547"/>
          <w:marRight w:val="0"/>
          <w:marTop w:val="400"/>
          <w:marBottom w:val="0"/>
          <w:divBdr>
            <w:top w:val="none" w:sz="0" w:space="0" w:color="auto"/>
            <w:left w:val="none" w:sz="0" w:space="0" w:color="auto"/>
            <w:bottom w:val="none" w:sz="0" w:space="0" w:color="auto"/>
            <w:right w:val="none" w:sz="0" w:space="0" w:color="auto"/>
          </w:divBdr>
        </w:div>
        <w:div w:id="1290623153">
          <w:marLeft w:val="1080"/>
          <w:marRight w:val="0"/>
          <w:marTop w:val="120"/>
          <w:marBottom w:val="0"/>
          <w:divBdr>
            <w:top w:val="none" w:sz="0" w:space="0" w:color="auto"/>
            <w:left w:val="none" w:sz="0" w:space="0" w:color="auto"/>
            <w:bottom w:val="none" w:sz="0" w:space="0" w:color="auto"/>
            <w:right w:val="none" w:sz="0" w:space="0" w:color="auto"/>
          </w:divBdr>
        </w:div>
        <w:div w:id="1269896355">
          <w:marLeft w:val="1080"/>
          <w:marRight w:val="0"/>
          <w:marTop w:val="120"/>
          <w:marBottom w:val="0"/>
          <w:divBdr>
            <w:top w:val="none" w:sz="0" w:space="0" w:color="auto"/>
            <w:left w:val="none" w:sz="0" w:space="0" w:color="auto"/>
            <w:bottom w:val="none" w:sz="0" w:space="0" w:color="auto"/>
            <w:right w:val="none" w:sz="0" w:space="0" w:color="auto"/>
          </w:divBdr>
        </w:div>
        <w:div w:id="98182591">
          <w:marLeft w:val="547"/>
          <w:marRight w:val="0"/>
          <w:marTop w:val="400"/>
          <w:marBottom w:val="0"/>
          <w:divBdr>
            <w:top w:val="none" w:sz="0" w:space="0" w:color="auto"/>
            <w:left w:val="none" w:sz="0" w:space="0" w:color="auto"/>
            <w:bottom w:val="none" w:sz="0" w:space="0" w:color="auto"/>
            <w:right w:val="none" w:sz="0" w:space="0" w:color="auto"/>
          </w:divBdr>
        </w:div>
        <w:div w:id="846747029">
          <w:marLeft w:val="1080"/>
          <w:marRight w:val="0"/>
          <w:marTop w:val="120"/>
          <w:marBottom w:val="0"/>
          <w:divBdr>
            <w:top w:val="none" w:sz="0" w:space="0" w:color="auto"/>
            <w:left w:val="none" w:sz="0" w:space="0" w:color="auto"/>
            <w:bottom w:val="none" w:sz="0" w:space="0" w:color="auto"/>
            <w:right w:val="none" w:sz="0" w:space="0" w:color="auto"/>
          </w:divBdr>
        </w:div>
        <w:div w:id="1645697641">
          <w:marLeft w:val="1080"/>
          <w:marRight w:val="0"/>
          <w:marTop w:val="120"/>
          <w:marBottom w:val="0"/>
          <w:divBdr>
            <w:top w:val="none" w:sz="0" w:space="0" w:color="auto"/>
            <w:left w:val="none" w:sz="0" w:space="0" w:color="auto"/>
            <w:bottom w:val="none" w:sz="0" w:space="0" w:color="auto"/>
            <w:right w:val="none" w:sz="0" w:space="0" w:color="auto"/>
          </w:divBdr>
        </w:div>
        <w:div w:id="245725244">
          <w:marLeft w:val="1080"/>
          <w:marRight w:val="0"/>
          <w:marTop w:val="120"/>
          <w:marBottom w:val="0"/>
          <w:divBdr>
            <w:top w:val="none" w:sz="0" w:space="0" w:color="auto"/>
            <w:left w:val="none" w:sz="0" w:space="0" w:color="auto"/>
            <w:bottom w:val="none" w:sz="0" w:space="0" w:color="auto"/>
            <w:right w:val="none" w:sz="0" w:space="0" w:color="auto"/>
          </w:divBdr>
        </w:div>
      </w:divsChild>
    </w:div>
    <w:div w:id="1296837270">
      <w:bodyDiv w:val="1"/>
      <w:marLeft w:val="0"/>
      <w:marRight w:val="0"/>
      <w:marTop w:val="0"/>
      <w:marBottom w:val="0"/>
      <w:divBdr>
        <w:top w:val="none" w:sz="0" w:space="0" w:color="auto"/>
        <w:left w:val="none" w:sz="0" w:space="0" w:color="auto"/>
        <w:bottom w:val="none" w:sz="0" w:space="0" w:color="auto"/>
        <w:right w:val="none" w:sz="0" w:space="0" w:color="auto"/>
      </w:divBdr>
      <w:divsChild>
        <w:div w:id="940141385">
          <w:marLeft w:val="547"/>
          <w:marRight w:val="0"/>
          <w:marTop w:val="400"/>
          <w:marBottom w:val="0"/>
          <w:divBdr>
            <w:top w:val="none" w:sz="0" w:space="0" w:color="auto"/>
            <w:left w:val="none" w:sz="0" w:space="0" w:color="auto"/>
            <w:bottom w:val="none" w:sz="0" w:space="0" w:color="auto"/>
            <w:right w:val="none" w:sz="0" w:space="0" w:color="auto"/>
          </w:divBdr>
        </w:div>
        <w:div w:id="2124297708">
          <w:marLeft w:val="547"/>
          <w:marRight w:val="0"/>
          <w:marTop w:val="400"/>
          <w:marBottom w:val="0"/>
          <w:divBdr>
            <w:top w:val="none" w:sz="0" w:space="0" w:color="auto"/>
            <w:left w:val="none" w:sz="0" w:space="0" w:color="auto"/>
            <w:bottom w:val="none" w:sz="0" w:space="0" w:color="auto"/>
            <w:right w:val="none" w:sz="0" w:space="0" w:color="auto"/>
          </w:divBdr>
        </w:div>
        <w:div w:id="1447433547">
          <w:marLeft w:val="547"/>
          <w:marRight w:val="0"/>
          <w:marTop w:val="400"/>
          <w:marBottom w:val="0"/>
          <w:divBdr>
            <w:top w:val="none" w:sz="0" w:space="0" w:color="auto"/>
            <w:left w:val="none" w:sz="0" w:space="0" w:color="auto"/>
            <w:bottom w:val="none" w:sz="0" w:space="0" w:color="auto"/>
            <w:right w:val="none" w:sz="0" w:space="0" w:color="auto"/>
          </w:divBdr>
        </w:div>
        <w:div w:id="198665138">
          <w:marLeft w:val="547"/>
          <w:marRight w:val="0"/>
          <w:marTop w:val="400"/>
          <w:marBottom w:val="0"/>
          <w:divBdr>
            <w:top w:val="none" w:sz="0" w:space="0" w:color="auto"/>
            <w:left w:val="none" w:sz="0" w:space="0" w:color="auto"/>
            <w:bottom w:val="none" w:sz="0" w:space="0" w:color="auto"/>
            <w:right w:val="none" w:sz="0" w:space="0" w:color="auto"/>
          </w:divBdr>
        </w:div>
      </w:divsChild>
    </w:div>
    <w:div w:id="1364210732">
      <w:bodyDiv w:val="1"/>
      <w:marLeft w:val="0"/>
      <w:marRight w:val="0"/>
      <w:marTop w:val="0"/>
      <w:marBottom w:val="0"/>
      <w:divBdr>
        <w:top w:val="none" w:sz="0" w:space="0" w:color="auto"/>
        <w:left w:val="none" w:sz="0" w:space="0" w:color="auto"/>
        <w:bottom w:val="none" w:sz="0" w:space="0" w:color="auto"/>
        <w:right w:val="none" w:sz="0" w:space="0" w:color="auto"/>
      </w:divBdr>
      <w:divsChild>
        <w:div w:id="1294215553">
          <w:marLeft w:val="547"/>
          <w:marRight w:val="0"/>
          <w:marTop w:val="400"/>
          <w:marBottom w:val="0"/>
          <w:divBdr>
            <w:top w:val="none" w:sz="0" w:space="0" w:color="auto"/>
            <w:left w:val="none" w:sz="0" w:space="0" w:color="auto"/>
            <w:bottom w:val="none" w:sz="0" w:space="0" w:color="auto"/>
            <w:right w:val="none" w:sz="0" w:space="0" w:color="auto"/>
          </w:divBdr>
        </w:div>
        <w:div w:id="1842969150">
          <w:marLeft w:val="547"/>
          <w:marRight w:val="0"/>
          <w:marTop w:val="400"/>
          <w:marBottom w:val="0"/>
          <w:divBdr>
            <w:top w:val="none" w:sz="0" w:space="0" w:color="auto"/>
            <w:left w:val="none" w:sz="0" w:space="0" w:color="auto"/>
            <w:bottom w:val="none" w:sz="0" w:space="0" w:color="auto"/>
            <w:right w:val="none" w:sz="0" w:space="0" w:color="auto"/>
          </w:divBdr>
        </w:div>
      </w:divsChild>
    </w:div>
    <w:div w:id="1409306735">
      <w:bodyDiv w:val="1"/>
      <w:marLeft w:val="0"/>
      <w:marRight w:val="0"/>
      <w:marTop w:val="0"/>
      <w:marBottom w:val="0"/>
      <w:divBdr>
        <w:top w:val="none" w:sz="0" w:space="0" w:color="auto"/>
        <w:left w:val="none" w:sz="0" w:space="0" w:color="auto"/>
        <w:bottom w:val="none" w:sz="0" w:space="0" w:color="auto"/>
        <w:right w:val="none" w:sz="0" w:space="0" w:color="auto"/>
      </w:divBdr>
      <w:divsChild>
        <w:div w:id="538780822">
          <w:marLeft w:val="547"/>
          <w:marRight w:val="0"/>
          <w:marTop w:val="400"/>
          <w:marBottom w:val="0"/>
          <w:divBdr>
            <w:top w:val="none" w:sz="0" w:space="0" w:color="auto"/>
            <w:left w:val="none" w:sz="0" w:space="0" w:color="auto"/>
            <w:bottom w:val="none" w:sz="0" w:space="0" w:color="auto"/>
            <w:right w:val="none" w:sz="0" w:space="0" w:color="auto"/>
          </w:divBdr>
        </w:div>
        <w:div w:id="1255897453">
          <w:marLeft w:val="1080"/>
          <w:marRight w:val="0"/>
          <w:marTop w:val="120"/>
          <w:marBottom w:val="0"/>
          <w:divBdr>
            <w:top w:val="none" w:sz="0" w:space="0" w:color="auto"/>
            <w:left w:val="none" w:sz="0" w:space="0" w:color="auto"/>
            <w:bottom w:val="none" w:sz="0" w:space="0" w:color="auto"/>
            <w:right w:val="none" w:sz="0" w:space="0" w:color="auto"/>
          </w:divBdr>
        </w:div>
        <w:div w:id="1641810659">
          <w:marLeft w:val="1080"/>
          <w:marRight w:val="0"/>
          <w:marTop w:val="120"/>
          <w:marBottom w:val="0"/>
          <w:divBdr>
            <w:top w:val="none" w:sz="0" w:space="0" w:color="auto"/>
            <w:left w:val="none" w:sz="0" w:space="0" w:color="auto"/>
            <w:bottom w:val="none" w:sz="0" w:space="0" w:color="auto"/>
            <w:right w:val="none" w:sz="0" w:space="0" w:color="auto"/>
          </w:divBdr>
        </w:div>
        <w:div w:id="727146735">
          <w:marLeft w:val="1080"/>
          <w:marRight w:val="0"/>
          <w:marTop w:val="120"/>
          <w:marBottom w:val="0"/>
          <w:divBdr>
            <w:top w:val="none" w:sz="0" w:space="0" w:color="auto"/>
            <w:left w:val="none" w:sz="0" w:space="0" w:color="auto"/>
            <w:bottom w:val="none" w:sz="0" w:space="0" w:color="auto"/>
            <w:right w:val="none" w:sz="0" w:space="0" w:color="auto"/>
          </w:divBdr>
        </w:div>
      </w:divsChild>
    </w:div>
    <w:div w:id="1469518287">
      <w:bodyDiv w:val="1"/>
      <w:marLeft w:val="0"/>
      <w:marRight w:val="0"/>
      <w:marTop w:val="0"/>
      <w:marBottom w:val="0"/>
      <w:divBdr>
        <w:top w:val="none" w:sz="0" w:space="0" w:color="auto"/>
        <w:left w:val="none" w:sz="0" w:space="0" w:color="auto"/>
        <w:bottom w:val="none" w:sz="0" w:space="0" w:color="auto"/>
        <w:right w:val="none" w:sz="0" w:space="0" w:color="auto"/>
      </w:divBdr>
      <w:divsChild>
        <w:div w:id="1233740715">
          <w:marLeft w:val="547"/>
          <w:marRight w:val="0"/>
          <w:marTop w:val="400"/>
          <w:marBottom w:val="0"/>
          <w:divBdr>
            <w:top w:val="none" w:sz="0" w:space="0" w:color="auto"/>
            <w:left w:val="none" w:sz="0" w:space="0" w:color="auto"/>
            <w:bottom w:val="none" w:sz="0" w:space="0" w:color="auto"/>
            <w:right w:val="none" w:sz="0" w:space="0" w:color="auto"/>
          </w:divBdr>
        </w:div>
        <w:div w:id="264121849">
          <w:marLeft w:val="547"/>
          <w:marRight w:val="0"/>
          <w:marTop w:val="400"/>
          <w:marBottom w:val="0"/>
          <w:divBdr>
            <w:top w:val="none" w:sz="0" w:space="0" w:color="auto"/>
            <w:left w:val="none" w:sz="0" w:space="0" w:color="auto"/>
            <w:bottom w:val="none" w:sz="0" w:space="0" w:color="auto"/>
            <w:right w:val="none" w:sz="0" w:space="0" w:color="auto"/>
          </w:divBdr>
        </w:div>
        <w:div w:id="1075934813">
          <w:marLeft w:val="547"/>
          <w:marRight w:val="0"/>
          <w:marTop w:val="400"/>
          <w:marBottom w:val="0"/>
          <w:divBdr>
            <w:top w:val="none" w:sz="0" w:space="0" w:color="auto"/>
            <w:left w:val="none" w:sz="0" w:space="0" w:color="auto"/>
            <w:bottom w:val="none" w:sz="0" w:space="0" w:color="auto"/>
            <w:right w:val="none" w:sz="0" w:space="0" w:color="auto"/>
          </w:divBdr>
        </w:div>
        <w:div w:id="362052151">
          <w:marLeft w:val="547"/>
          <w:marRight w:val="0"/>
          <w:marTop w:val="400"/>
          <w:marBottom w:val="0"/>
          <w:divBdr>
            <w:top w:val="none" w:sz="0" w:space="0" w:color="auto"/>
            <w:left w:val="none" w:sz="0" w:space="0" w:color="auto"/>
            <w:bottom w:val="none" w:sz="0" w:space="0" w:color="auto"/>
            <w:right w:val="none" w:sz="0" w:space="0" w:color="auto"/>
          </w:divBdr>
        </w:div>
        <w:div w:id="1864324663">
          <w:marLeft w:val="547"/>
          <w:marRight w:val="0"/>
          <w:marTop w:val="400"/>
          <w:marBottom w:val="0"/>
          <w:divBdr>
            <w:top w:val="none" w:sz="0" w:space="0" w:color="auto"/>
            <w:left w:val="none" w:sz="0" w:space="0" w:color="auto"/>
            <w:bottom w:val="none" w:sz="0" w:space="0" w:color="auto"/>
            <w:right w:val="none" w:sz="0" w:space="0" w:color="auto"/>
          </w:divBdr>
        </w:div>
        <w:div w:id="619997957">
          <w:marLeft w:val="547"/>
          <w:marRight w:val="0"/>
          <w:marTop w:val="400"/>
          <w:marBottom w:val="0"/>
          <w:divBdr>
            <w:top w:val="none" w:sz="0" w:space="0" w:color="auto"/>
            <w:left w:val="none" w:sz="0" w:space="0" w:color="auto"/>
            <w:bottom w:val="none" w:sz="0" w:space="0" w:color="auto"/>
            <w:right w:val="none" w:sz="0" w:space="0" w:color="auto"/>
          </w:divBdr>
        </w:div>
      </w:divsChild>
    </w:div>
    <w:div w:id="1716926621">
      <w:bodyDiv w:val="1"/>
      <w:marLeft w:val="0"/>
      <w:marRight w:val="0"/>
      <w:marTop w:val="0"/>
      <w:marBottom w:val="0"/>
      <w:divBdr>
        <w:top w:val="none" w:sz="0" w:space="0" w:color="auto"/>
        <w:left w:val="none" w:sz="0" w:space="0" w:color="auto"/>
        <w:bottom w:val="none" w:sz="0" w:space="0" w:color="auto"/>
        <w:right w:val="none" w:sz="0" w:space="0" w:color="auto"/>
      </w:divBdr>
    </w:div>
    <w:div w:id="203256495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libguides.utoledo.edu/ebp" TargetMode="External"/><Relationship Id="rId12" Type="http://schemas.openxmlformats.org/officeDocument/2006/relationships/hyperlink" Target="http://libguides.utoledo.edu/ebp"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yperlink" Target="http://www.utoledo.edu/library/mulford/index.html" TargetMode="External"/><Relationship Id="rId9" Type="http://schemas.openxmlformats.org/officeDocument/2006/relationships/hyperlink" Target="http://libguides.utoledo.edu/ebp" TargetMode="External"/><Relationship Id="rId10" Type="http://schemas.openxmlformats.org/officeDocument/2006/relationships/hyperlink" Target="http://libguides.utoledo.edu/eb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6</Pages>
  <Words>2430</Words>
  <Characters>13851</Characters>
  <Application>Microsoft Macintosh Word</Application>
  <DocSecurity>0</DocSecurity>
  <Lines>115</Lines>
  <Paragraphs>32</Paragraphs>
  <ScaleCrop>false</ScaleCrop>
  <Company>University of Toledo College of Medicine</Company>
  <LinksUpToDate>false</LinksUpToDate>
  <CharactersWithSpaces>16249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 Furay</dc:creator>
  <cp:keywords/>
  <dc:description/>
  <cp:lastModifiedBy>Elisa Furay</cp:lastModifiedBy>
  <cp:revision>5</cp:revision>
  <cp:lastPrinted>2013-01-19T20:52:00Z</cp:lastPrinted>
  <dcterms:created xsi:type="dcterms:W3CDTF">2013-01-17T23:14:00Z</dcterms:created>
  <dcterms:modified xsi:type="dcterms:W3CDTF">2013-01-21T18:24:00Z</dcterms:modified>
</cp:coreProperties>
</file>